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20F2" w14:textId="264A40D6" w:rsidR="00E62348" w:rsidRDefault="00E62348" w:rsidP="00E62348">
      <w:pPr>
        <w:pStyle w:val="BodyText"/>
        <w:kinsoku w:val="0"/>
        <w:overflowPunct w:val="0"/>
        <w:ind w:left="452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6FDA9A6" wp14:editId="379D3D6D">
            <wp:extent cx="1216660" cy="11925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660" cy="1192530"/>
                    </a:xfrm>
                    <a:prstGeom prst="rect">
                      <a:avLst/>
                    </a:prstGeom>
                    <a:noFill/>
                    <a:ln>
                      <a:noFill/>
                    </a:ln>
                  </pic:spPr>
                </pic:pic>
              </a:graphicData>
            </a:graphic>
          </wp:inline>
        </w:drawing>
      </w:r>
    </w:p>
    <w:p w14:paraId="4B969D02" w14:textId="77777777" w:rsidR="00E62348" w:rsidRDefault="00E62348" w:rsidP="00E62348">
      <w:pPr>
        <w:pStyle w:val="BodyText"/>
        <w:kinsoku w:val="0"/>
        <w:overflowPunct w:val="0"/>
        <w:spacing w:before="9"/>
        <w:rPr>
          <w:rFonts w:ascii="Times New Roman" w:hAnsi="Times New Roman" w:cs="Times New Roman"/>
          <w:sz w:val="12"/>
          <w:szCs w:val="12"/>
        </w:rPr>
      </w:pPr>
    </w:p>
    <w:p w14:paraId="6C123F4C" w14:textId="77777777" w:rsidR="00E62348" w:rsidRDefault="00E62348" w:rsidP="00E62348">
      <w:pPr>
        <w:pStyle w:val="BodyText"/>
        <w:kinsoku w:val="0"/>
        <w:overflowPunct w:val="0"/>
        <w:spacing w:before="81"/>
        <w:ind w:left="4351" w:right="4368"/>
        <w:jc w:val="center"/>
        <w:rPr>
          <w:rFonts w:ascii="Times New Roman" w:hAnsi="Times New Roman" w:cs="Times New Roman"/>
          <w:b/>
          <w:bCs/>
          <w:i/>
          <w:iCs/>
          <w:sz w:val="44"/>
          <w:szCs w:val="44"/>
        </w:rPr>
      </w:pPr>
      <w:r>
        <w:rPr>
          <w:rFonts w:ascii="Times New Roman" w:hAnsi="Times New Roman" w:cs="Times New Roman"/>
          <w:b/>
          <w:bCs/>
          <w:i/>
          <w:iCs/>
          <w:sz w:val="44"/>
          <w:szCs w:val="44"/>
          <w:u w:val="thick"/>
        </w:rPr>
        <w:t>Official Call</w:t>
      </w:r>
    </w:p>
    <w:p w14:paraId="13134431" w14:textId="00D1C565" w:rsidR="00E62348" w:rsidRPr="00A9025B" w:rsidRDefault="00405F2B" w:rsidP="00512C1C">
      <w:pPr>
        <w:pStyle w:val="BodyText"/>
        <w:tabs>
          <w:tab w:val="left" w:pos="5760"/>
        </w:tabs>
        <w:kinsoku w:val="0"/>
        <w:overflowPunct w:val="0"/>
        <w:spacing w:before="313"/>
        <w:ind w:left="3540" w:right="3557" w:firstLine="127"/>
        <w:jc w:val="both"/>
        <w:rPr>
          <w:rFonts w:ascii="Times New Roman" w:hAnsi="Times New Roman" w:cs="Times New Roman"/>
          <w:b/>
          <w:bCs/>
          <w:sz w:val="36"/>
          <w:szCs w:val="36"/>
        </w:rPr>
      </w:pPr>
      <w:r w:rsidRPr="00A9025B">
        <w:rPr>
          <w:rFonts w:ascii="Times New Roman" w:hAnsi="Times New Roman" w:cs="Times New Roman"/>
          <w:b/>
          <w:bCs/>
          <w:sz w:val="36"/>
          <w:szCs w:val="36"/>
        </w:rPr>
        <w:t>1</w:t>
      </w:r>
      <w:r w:rsidR="00325039">
        <w:rPr>
          <w:rFonts w:ascii="Times New Roman" w:hAnsi="Times New Roman" w:cs="Times New Roman"/>
          <w:b/>
          <w:bCs/>
          <w:sz w:val="36"/>
          <w:szCs w:val="36"/>
        </w:rPr>
        <w:t>9</w:t>
      </w:r>
      <w:r w:rsidR="00F04024" w:rsidRPr="00A9025B">
        <w:rPr>
          <w:rFonts w:ascii="Times New Roman" w:hAnsi="Times New Roman" w:cs="Times New Roman"/>
          <w:b/>
          <w:bCs/>
          <w:sz w:val="36"/>
          <w:szCs w:val="36"/>
          <w:vertAlign w:val="superscript"/>
        </w:rPr>
        <w:t>th</w:t>
      </w:r>
      <w:r w:rsidR="00F04024" w:rsidRPr="00A9025B">
        <w:rPr>
          <w:rFonts w:ascii="Times New Roman" w:hAnsi="Times New Roman" w:cs="Times New Roman"/>
          <w:b/>
          <w:bCs/>
          <w:sz w:val="36"/>
          <w:szCs w:val="36"/>
        </w:rPr>
        <w:t xml:space="preserve"> </w:t>
      </w:r>
      <w:r w:rsidR="00E62348" w:rsidRPr="00A9025B">
        <w:rPr>
          <w:rFonts w:ascii="Times New Roman" w:hAnsi="Times New Roman" w:cs="Times New Roman"/>
          <w:b/>
          <w:bCs/>
          <w:sz w:val="36"/>
          <w:szCs w:val="36"/>
        </w:rPr>
        <w:t>Annual Convention American Legion Riders Department of California</w:t>
      </w:r>
    </w:p>
    <w:p w14:paraId="652BCFC2" w14:textId="655F8106" w:rsidR="00E62348" w:rsidRPr="00A9025B" w:rsidRDefault="00405F2B" w:rsidP="00E62348">
      <w:pPr>
        <w:pStyle w:val="BodyText"/>
        <w:kinsoku w:val="0"/>
        <w:overflowPunct w:val="0"/>
        <w:spacing w:line="322" w:lineRule="exact"/>
        <w:ind w:left="3194"/>
        <w:rPr>
          <w:rFonts w:ascii="Times New Roman" w:hAnsi="Times New Roman" w:cs="Times New Roman"/>
          <w:b/>
          <w:bCs/>
          <w:sz w:val="28"/>
          <w:szCs w:val="28"/>
        </w:rPr>
      </w:pPr>
      <w:r w:rsidRPr="00A9025B">
        <w:rPr>
          <w:rFonts w:ascii="Times New Roman" w:hAnsi="Times New Roman" w:cs="Times New Roman"/>
          <w:b/>
          <w:bCs/>
          <w:sz w:val="28"/>
          <w:szCs w:val="28"/>
        </w:rPr>
        <w:t xml:space="preserve">April </w:t>
      </w:r>
      <w:r w:rsidR="00D931B0">
        <w:rPr>
          <w:rFonts w:ascii="Times New Roman" w:hAnsi="Times New Roman" w:cs="Times New Roman"/>
          <w:b/>
          <w:bCs/>
          <w:sz w:val="28"/>
          <w:szCs w:val="28"/>
        </w:rPr>
        <w:t>1</w:t>
      </w:r>
      <w:r w:rsidR="00325039">
        <w:rPr>
          <w:rFonts w:ascii="Times New Roman" w:hAnsi="Times New Roman" w:cs="Times New Roman"/>
          <w:b/>
          <w:bCs/>
          <w:sz w:val="28"/>
          <w:szCs w:val="28"/>
        </w:rPr>
        <w:t>7-19</w:t>
      </w:r>
      <w:r w:rsidR="00A309DF" w:rsidRPr="00A9025B">
        <w:rPr>
          <w:rFonts w:ascii="Times New Roman" w:hAnsi="Times New Roman" w:cs="Times New Roman"/>
          <w:b/>
          <w:bCs/>
          <w:sz w:val="28"/>
          <w:szCs w:val="28"/>
        </w:rPr>
        <w:t>, 202</w:t>
      </w:r>
      <w:r w:rsidR="00325039">
        <w:rPr>
          <w:rFonts w:ascii="Times New Roman" w:hAnsi="Times New Roman" w:cs="Times New Roman"/>
          <w:b/>
          <w:bCs/>
          <w:sz w:val="28"/>
          <w:szCs w:val="28"/>
        </w:rPr>
        <w:t>6</w:t>
      </w:r>
      <w:r w:rsidR="00A309DF" w:rsidRPr="00A9025B">
        <w:rPr>
          <w:rFonts w:ascii="Times New Roman" w:hAnsi="Times New Roman" w:cs="Times New Roman"/>
          <w:b/>
          <w:bCs/>
          <w:sz w:val="28"/>
          <w:szCs w:val="28"/>
        </w:rPr>
        <w:t xml:space="preserve">, </w:t>
      </w:r>
      <w:r w:rsidR="00325039">
        <w:rPr>
          <w:rFonts w:ascii="Times New Roman" w:hAnsi="Times New Roman" w:cs="Times New Roman"/>
          <w:b/>
          <w:bCs/>
          <w:sz w:val="28"/>
          <w:szCs w:val="28"/>
        </w:rPr>
        <w:t>Norco</w:t>
      </w:r>
      <w:r w:rsidR="0021489E" w:rsidRPr="00A9025B">
        <w:rPr>
          <w:rFonts w:ascii="Times New Roman" w:hAnsi="Times New Roman" w:cs="Times New Roman"/>
          <w:b/>
          <w:bCs/>
          <w:sz w:val="28"/>
          <w:szCs w:val="28"/>
        </w:rPr>
        <w:t>, California</w:t>
      </w:r>
    </w:p>
    <w:p w14:paraId="5CCE3C03" w14:textId="77777777" w:rsidR="00E62348" w:rsidRDefault="00E62348" w:rsidP="00E62348">
      <w:pPr>
        <w:pStyle w:val="BodyText"/>
        <w:kinsoku w:val="0"/>
        <w:overflowPunct w:val="0"/>
        <w:spacing w:before="9"/>
        <w:rPr>
          <w:rFonts w:ascii="Times New Roman" w:hAnsi="Times New Roman" w:cs="Times New Roman"/>
          <w:b/>
          <w:bCs/>
          <w:sz w:val="23"/>
          <w:szCs w:val="23"/>
        </w:rPr>
      </w:pPr>
    </w:p>
    <w:p w14:paraId="5895D8EA" w14:textId="6A52C742" w:rsidR="00B71A51" w:rsidRDefault="00E62348" w:rsidP="00B71A51">
      <w:pPr>
        <w:pStyle w:val="BodyText"/>
        <w:kinsoku w:val="0"/>
        <w:overflowPunct w:val="0"/>
        <w:ind w:left="100" w:right="123"/>
        <w:jc w:val="both"/>
      </w:pPr>
      <w:r>
        <w:t xml:space="preserve">To all Chapters of the American Legion Riders Department of California; American Legion Riders Department of California Executive Committee Members; American Legion Riders Department of California Past Presidents, </w:t>
      </w:r>
      <w:r w:rsidR="00B71A51" w:rsidRPr="00B53EC3">
        <w:t>American Legion Riders Department of California Past Directors and American Legion Riders Department of California Past Secretaries.</w:t>
      </w:r>
      <w:r w:rsidR="00B71A51">
        <w:t xml:space="preserve"> </w:t>
      </w:r>
    </w:p>
    <w:p w14:paraId="6EE12690" w14:textId="095337F1" w:rsidR="00E62348" w:rsidRDefault="00E62348" w:rsidP="00F04024">
      <w:pPr>
        <w:pStyle w:val="BodyText"/>
        <w:kinsoku w:val="0"/>
        <w:overflowPunct w:val="0"/>
        <w:ind w:left="100" w:right="123"/>
        <w:jc w:val="both"/>
      </w:pPr>
    </w:p>
    <w:p w14:paraId="399A1DD8" w14:textId="108C3AEB" w:rsidR="00E62348" w:rsidRPr="00A9025B" w:rsidRDefault="00E62348" w:rsidP="00F04024">
      <w:pPr>
        <w:pStyle w:val="BodyText"/>
        <w:kinsoku w:val="0"/>
        <w:overflowPunct w:val="0"/>
        <w:spacing w:before="1"/>
        <w:ind w:left="100" w:right="221"/>
        <w:jc w:val="both"/>
        <w:rPr>
          <w:b/>
          <w:bCs/>
        </w:rPr>
      </w:pPr>
      <w:r w:rsidRPr="00A9025B">
        <w:rPr>
          <w:i/>
          <w:u w:val="single"/>
        </w:rPr>
        <w:t xml:space="preserve">Pursuant to Article VIII </w:t>
      </w:r>
      <w:r w:rsidRPr="00A9025B">
        <w:t>of the American Legion Riders Department of California, the 1</w:t>
      </w:r>
      <w:r w:rsidR="00590561">
        <w:t>9</w:t>
      </w:r>
      <w:r w:rsidRPr="00A9025B">
        <w:t xml:space="preserve">th Annual American Legion Riders Department of California Convention will be held </w:t>
      </w:r>
      <w:r w:rsidRPr="00A9025B">
        <w:rPr>
          <w:b/>
          <w:bCs/>
        </w:rPr>
        <w:t xml:space="preserve">Friday, </w:t>
      </w:r>
      <w:r w:rsidR="00405F2B" w:rsidRPr="00A9025B">
        <w:rPr>
          <w:b/>
          <w:bCs/>
        </w:rPr>
        <w:t xml:space="preserve">April </w:t>
      </w:r>
      <w:r w:rsidR="00B90BCA">
        <w:rPr>
          <w:b/>
          <w:bCs/>
        </w:rPr>
        <w:t>17-19</w:t>
      </w:r>
      <w:r w:rsidR="006346D1" w:rsidRPr="00A9025B">
        <w:rPr>
          <w:b/>
          <w:bCs/>
        </w:rPr>
        <w:t>,</w:t>
      </w:r>
      <w:r w:rsidR="00A309DF" w:rsidRPr="00A9025B">
        <w:rPr>
          <w:b/>
          <w:bCs/>
        </w:rPr>
        <w:t xml:space="preserve"> 202</w:t>
      </w:r>
      <w:r w:rsidR="00201E86">
        <w:rPr>
          <w:b/>
          <w:bCs/>
        </w:rPr>
        <w:t>6</w:t>
      </w:r>
      <w:r w:rsidR="00116053" w:rsidRPr="00A9025B">
        <w:rPr>
          <w:b/>
          <w:bCs/>
        </w:rPr>
        <w:t xml:space="preserve"> at </w:t>
      </w:r>
      <w:bookmarkStart w:id="0" w:name="_Hlk190443221"/>
      <w:r w:rsidR="00705544">
        <w:rPr>
          <w:b/>
          <w:bCs/>
        </w:rPr>
        <w:t xml:space="preserve">The Barn at the Ingalls Event Center, </w:t>
      </w:r>
      <w:r w:rsidR="00F55C82">
        <w:rPr>
          <w:b/>
          <w:bCs/>
        </w:rPr>
        <w:t>96 Sixth Street, Norco, CA 92860</w:t>
      </w:r>
      <w:r w:rsidR="008F7CB4">
        <w:rPr>
          <w:b/>
          <w:bCs/>
        </w:rPr>
        <w:t>.</w:t>
      </w:r>
      <w:bookmarkEnd w:id="0"/>
    </w:p>
    <w:p w14:paraId="6877AD26" w14:textId="77777777" w:rsidR="00E62348" w:rsidRPr="00A9025B" w:rsidRDefault="00E62348" w:rsidP="00F04024">
      <w:pPr>
        <w:pStyle w:val="BodyText"/>
        <w:kinsoku w:val="0"/>
        <w:overflowPunct w:val="0"/>
        <w:spacing w:before="11"/>
        <w:jc w:val="both"/>
        <w:rPr>
          <w:b/>
          <w:bCs/>
          <w:sz w:val="23"/>
          <w:szCs w:val="23"/>
        </w:rPr>
      </w:pPr>
    </w:p>
    <w:p w14:paraId="0A1499CE" w14:textId="4E3FFB14" w:rsidR="00D931B0" w:rsidRDefault="00E62348" w:rsidP="00D931B0">
      <w:pPr>
        <w:pStyle w:val="BodyText"/>
        <w:kinsoku w:val="0"/>
        <w:overflowPunct w:val="0"/>
        <w:spacing w:before="1"/>
        <w:ind w:left="100" w:right="221"/>
        <w:jc w:val="both"/>
        <w:rPr>
          <w:b/>
          <w:bCs/>
        </w:rPr>
      </w:pPr>
      <w:r w:rsidRPr="00A9025B">
        <w:t xml:space="preserve">The Convention will be convened at </w:t>
      </w:r>
      <w:r w:rsidRPr="00A9025B">
        <w:rPr>
          <w:b/>
          <w:bCs/>
        </w:rPr>
        <w:t xml:space="preserve">9:00 a.m. on Saturday, </w:t>
      </w:r>
      <w:r w:rsidR="00405F2B" w:rsidRPr="00A9025B">
        <w:rPr>
          <w:b/>
          <w:bCs/>
        </w:rPr>
        <w:t xml:space="preserve">April </w:t>
      </w:r>
      <w:r w:rsidR="006346D1" w:rsidRPr="00A9025B">
        <w:rPr>
          <w:b/>
          <w:bCs/>
        </w:rPr>
        <w:t>1</w:t>
      </w:r>
      <w:r w:rsidR="00452C59">
        <w:rPr>
          <w:b/>
          <w:bCs/>
        </w:rPr>
        <w:t>8</w:t>
      </w:r>
      <w:r w:rsidR="006346D1" w:rsidRPr="00A9025B">
        <w:rPr>
          <w:b/>
          <w:bCs/>
        </w:rPr>
        <w:t>, 202</w:t>
      </w:r>
      <w:r w:rsidR="00452C59">
        <w:rPr>
          <w:b/>
          <w:bCs/>
        </w:rPr>
        <w:t>6</w:t>
      </w:r>
      <w:r w:rsidR="006346D1" w:rsidRPr="00A9025B">
        <w:rPr>
          <w:b/>
          <w:bCs/>
        </w:rPr>
        <w:t xml:space="preserve"> at </w:t>
      </w:r>
      <w:r w:rsidR="00452C59">
        <w:rPr>
          <w:b/>
          <w:bCs/>
        </w:rPr>
        <w:t>The Barn at the Ingalls Event Center, 96 Sixth Street, Norco, CA 92860.</w:t>
      </w:r>
    </w:p>
    <w:p w14:paraId="3EA050E8" w14:textId="77777777" w:rsidR="00452C59" w:rsidRPr="00A9025B" w:rsidRDefault="00452C59" w:rsidP="00D931B0">
      <w:pPr>
        <w:pStyle w:val="BodyText"/>
        <w:kinsoku w:val="0"/>
        <w:overflowPunct w:val="0"/>
        <w:spacing w:before="1"/>
        <w:ind w:left="100" w:right="221"/>
        <w:jc w:val="both"/>
        <w:rPr>
          <w:b/>
          <w:bCs/>
        </w:rPr>
      </w:pPr>
    </w:p>
    <w:p w14:paraId="0076739A" w14:textId="3853B0BE" w:rsidR="00E62348" w:rsidRPr="00A9025B" w:rsidRDefault="00E62348" w:rsidP="00F04024">
      <w:pPr>
        <w:pStyle w:val="BodyText"/>
        <w:kinsoku w:val="0"/>
        <w:overflowPunct w:val="0"/>
        <w:ind w:left="100" w:right="2044"/>
        <w:jc w:val="both"/>
      </w:pPr>
      <w:r w:rsidRPr="00A9025B">
        <w:t>A copy of the 1</w:t>
      </w:r>
      <w:r w:rsidR="00A71417">
        <w:t>9</w:t>
      </w:r>
      <w:r w:rsidR="006346D1" w:rsidRPr="00A9025B">
        <w:rPr>
          <w:vertAlign w:val="superscript"/>
        </w:rPr>
        <w:t>th</w:t>
      </w:r>
      <w:r w:rsidR="006346D1" w:rsidRPr="00A9025B">
        <w:t xml:space="preserve"> </w:t>
      </w:r>
      <w:r w:rsidRPr="00A9025B">
        <w:t>Annual Convention Operating Rules is attached.</w:t>
      </w:r>
    </w:p>
    <w:p w14:paraId="5B3D9AEF" w14:textId="77777777" w:rsidR="00E62348" w:rsidRPr="00A9025B" w:rsidRDefault="00E62348" w:rsidP="00F04024">
      <w:pPr>
        <w:pStyle w:val="BodyText"/>
        <w:kinsoku w:val="0"/>
        <w:overflowPunct w:val="0"/>
        <w:jc w:val="both"/>
      </w:pPr>
    </w:p>
    <w:p w14:paraId="656DA14F" w14:textId="6F1B9D48" w:rsidR="00E62348" w:rsidRPr="00A9025B" w:rsidRDefault="00E62348" w:rsidP="00F04024">
      <w:pPr>
        <w:pStyle w:val="BodyText"/>
        <w:kinsoku w:val="0"/>
        <w:overflowPunct w:val="0"/>
        <w:ind w:left="100"/>
        <w:jc w:val="both"/>
      </w:pPr>
      <w:r w:rsidRPr="00A9025B">
        <w:t xml:space="preserve">The </w:t>
      </w:r>
      <w:r w:rsidR="006346D1" w:rsidRPr="00A9025B">
        <w:t>1</w:t>
      </w:r>
      <w:r w:rsidR="00A71417">
        <w:t>9</w:t>
      </w:r>
      <w:r w:rsidR="006346D1" w:rsidRPr="00A9025B">
        <w:t>th</w:t>
      </w:r>
      <w:r w:rsidRPr="00A9025B">
        <w:t xml:space="preserve"> Annual Convention shall be convened for the following purposes:</w:t>
      </w:r>
    </w:p>
    <w:p w14:paraId="39D23AE0" w14:textId="5F462E53" w:rsidR="00E62348" w:rsidRPr="00A9025B" w:rsidRDefault="00E62348" w:rsidP="00F04024">
      <w:pPr>
        <w:pStyle w:val="ListParagraph"/>
        <w:numPr>
          <w:ilvl w:val="0"/>
          <w:numId w:val="1"/>
        </w:numPr>
        <w:tabs>
          <w:tab w:val="left" w:pos="1101"/>
        </w:tabs>
        <w:kinsoku w:val="0"/>
        <w:overflowPunct w:val="0"/>
        <w:ind w:right="112" w:hanging="360"/>
      </w:pPr>
      <w:r w:rsidRPr="00A9025B">
        <w:t xml:space="preserve">To complete all business of the American Legion Riders Department of California for </w:t>
      </w:r>
      <w:r w:rsidR="00167BF3" w:rsidRPr="00A9025B">
        <w:t>202</w:t>
      </w:r>
      <w:r w:rsidR="00A71417">
        <w:t>6</w:t>
      </w:r>
      <w:r w:rsidR="00167BF3" w:rsidRPr="00A9025B">
        <w:t>-202</w:t>
      </w:r>
      <w:r w:rsidR="00A71417">
        <w:t>7</w:t>
      </w:r>
      <w:r w:rsidR="00167BF3" w:rsidRPr="00A9025B">
        <w:t xml:space="preserve"> fiscal year.</w:t>
      </w:r>
    </w:p>
    <w:p w14:paraId="512981C9" w14:textId="77777777" w:rsidR="00E62348" w:rsidRPr="00A9025B" w:rsidRDefault="00E62348" w:rsidP="00F04024">
      <w:pPr>
        <w:pStyle w:val="BodyText"/>
        <w:kinsoku w:val="0"/>
        <w:overflowPunct w:val="0"/>
        <w:jc w:val="both"/>
      </w:pPr>
    </w:p>
    <w:p w14:paraId="4064D0C4" w14:textId="77777777" w:rsidR="00E62348" w:rsidRPr="00A9025B" w:rsidRDefault="00E62348" w:rsidP="00F04024">
      <w:pPr>
        <w:pStyle w:val="ListParagraph"/>
        <w:numPr>
          <w:ilvl w:val="0"/>
          <w:numId w:val="1"/>
        </w:numPr>
        <w:tabs>
          <w:tab w:val="left" w:pos="1123"/>
        </w:tabs>
        <w:kinsoku w:val="0"/>
        <w:overflowPunct w:val="0"/>
        <w:ind w:right="127" w:hanging="360"/>
      </w:pPr>
      <w:r w:rsidRPr="00A9025B">
        <w:t>To consider and vote on all resolutions, which are properly presented to the Department Secretary.</w:t>
      </w:r>
    </w:p>
    <w:p w14:paraId="76A9B363" w14:textId="77777777" w:rsidR="00E62348" w:rsidRPr="00A9025B" w:rsidRDefault="00E62348" w:rsidP="00F04024">
      <w:pPr>
        <w:pStyle w:val="BodyText"/>
        <w:kinsoku w:val="0"/>
        <w:overflowPunct w:val="0"/>
        <w:jc w:val="both"/>
      </w:pPr>
    </w:p>
    <w:p w14:paraId="6753C20B" w14:textId="245A3955" w:rsidR="00E62348" w:rsidRPr="00A9025B" w:rsidRDefault="00E62348" w:rsidP="00F04024">
      <w:pPr>
        <w:pStyle w:val="ListParagraph"/>
        <w:numPr>
          <w:ilvl w:val="0"/>
          <w:numId w:val="1"/>
        </w:numPr>
        <w:tabs>
          <w:tab w:val="left" w:pos="1087"/>
        </w:tabs>
        <w:kinsoku w:val="0"/>
        <w:overflowPunct w:val="0"/>
        <w:ind w:left="1086" w:hanging="266"/>
      </w:pPr>
      <w:r w:rsidRPr="00A9025B">
        <w:t>To adopt a Budget for fiscal year</w:t>
      </w:r>
      <w:r w:rsidRPr="00A9025B">
        <w:rPr>
          <w:spacing w:val="-10"/>
        </w:rPr>
        <w:t xml:space="preserve"> </w:t>
      </w:r>
      <w:r w:rsidR="00167BF3" w:rsidRPr="00A9025B">
        <w:t>202</w:t>
      </w:r>
      <w:r w:rsidR="00A71417">
        <w:t>6</w:t>
      </w:r>
      <w:r w:rsidR="00167BF3" w:rsidRPr="00A9025B">
        <w:t>-202</w:t>
      </w:r>
      <w:r w:rsidR="00A71417">
        <w:t>7</w:t>
      </w:r>
      <w:r w:rsidRPr="00A9025B">
        <w:t>.</w:t>
      </w:r>
    </w:p>
    <w:p w14:paraId="1347FB30" w14:textId="77777777" w:rsidR="00E62348" w:rsidRPr="00A9025B" w:rsidRDefault="00E62348" w:rsidP="00F04024">
      <w:pPr>
        <w:pStyle w:val="BodyText"/>
        <w:kinsoku w:val="0"/>
        <w:overflowPunct w:val="0"/>
        <w:spacing w:before="3"/>
        <w:jc w:val="both"/>
      </w:pPr>
    </w:p>
    <w:p w14:paraId="4B7C1616" w14:textId="6B959B2E" w:rsidR="00E62348" w:rsidRPr="00A9025B" w:rsidRDefault="00E62348" w:rsidP="00F04024">
      <w:pPr>
        <w:pStyle w:val="ListParagraph"/>
        <w:numPr>
          <w:ilvl w:val="0"/>
          <w:numId w:val="1"/>
        </w:numPr>
        <w:tabs>
          <w:tab w:val="left" w:pos="1106"/>
        </w:tabs>
        <w:kinsoku w:val="0"/>
        <w:overflowPunct w:val="0"/>
        <w:spacing w:line="237" w:lineRule="auto"/>
        <w:ind w:right="116" w:hanging="360"/>
      </w:pPr>
      <w:r w:rsidRPr="00A9025B">
        <w:t xml:space="preserve">To consider and act upon all other business of the American Legion Riders Department of California properly presented to the Delegates of the </w:t>
      </w:r>
      <w:r w:rsidR="00167BF3" w:rsidRPr="00A9025B">
        <w:t>1</w:t>
      </w:r>
      <w:r w:rsidR="00A71417">
        <w:t>9</w:t>
      </w:r>
      <w:r w:rsidR="00167BF3" w:rsidRPr="00A9025B">
        <w:rPr>
          <w:vertAlign w:val="superscript"/>
        </w:rPr>
        <w:t>th</w:t>
      </w:r>
      <w:r w:rsidR="00116053" w:rsidRPr="00A9025B">
        <w:t xml:space="preserve"> </w:t>
      </w:r>
      <w:r w:rsidRPr="00A9025B">
        <w:t>Annual</w:t>
      </w:r>
      <w:r w:rsidRPr="00A9025B">
        <w:rPr>
          <w:spacing w:val="-7"/>
        </w:rPr>
        <w:t xml:space="preserve"> </w:t>
      </w:r>
      <w:r w:rsidRPr="00A9025B">
        <w:t>Convention.</w:t>
      </w:r>
    </w:p>
    <w:p w14:paraId="5710063B" w14:textId="77777777" w:rsidR="00167BF3" w:rsidRPr="00A9025B" w:rsidRDefault="00167BF3" w:rsidP="00167BF3">
      <w:pPr>
        <w:pStyle w:val="ListParagraph"/>
      </w:pPr>
    </w:p>
    <w:p w14:paraId="780587A4" w14:textId="21ED5769" w:rsidR="00167BF3" w:rsidRPr="00A9025B" w:rsidRDefault="00E62348" w:rsidP="00167BF3">
      <w:pPr>
        <w:pStyle w:val="ListParagraph"/>
        <w:numPr>
          <w:ilvl w:val="0"/>
          <w:numId w:val="1"/>
        </w:numPr>
        <w:tabs>
          <w:tab w:val="left" w:pos="1106"/>
        </w:tabs>
        <w:kinsoku w:val="0"/>
        <w:overflowPunct w:val="0"/>
        <w:spacing w:line="237" w:lineRule="auto"/>
        <w:ind w:right="116" w:hanging="360"/>
      </w:pPr>
      <w:r w:rsidRPr="00A9025B">
        <w:t xml:space="preserve">To elect </w:t>
      </w:r>
      <w:r w:rsidR="00953F98" w:rsidRPr="00A9025B">
        <w:t>the</w:t>
      </w:r>
      <w:r w:rsidRPr="00A9025B">
        <w:t xml:space="preserve"> Department </w:t>
      </w:r>
      <w:r w:rsidR="0082518A" w:rsidRPr="00A9025B">
        <w:t>Director</w:t>
      </w:r>
      <w:r w:rsidR="00167BF3" w:rsidRPr="00A9025B">
        <w:t xml:space="preserve">, Department Vice-Director, and Department Sgt-at-Arms </w:t>
      </w:r>
      <w:r w:rsidRPr="00A9025B">
        <w:t xml:space="preserve">of the Department Executive Committee for the ensuing </w:t>
      </w:r>
      <w:r w:rsidR="00953F98" w:rsidRPr="00A9025B">
        <w:t xml:space="preserve">fiscal </w:t>
      </w:r>
      <w:r w:rsidRPr="00A9025B">
        <w:t xml:space="preserve">year </w:t>
      </w:r>
      <w:r w:rsidR="00167BF3" w:rsidRPr="00A9025B">
        <w:t>202</w:t>
      </w:r>
      <w:r w:rsidR="00AB0AE3">
        <w:t>6</w:t>
      </w:r>
      <w:r w:rsidR="00167BF3" w:rsidRPr="00A9025B">
        <w:t>-202</w:t>
      </w:r>
      <w:r w:rsidR="00AB0AE3">
        <w:t>7</w:t>
      </w:r>
      <w:r w:rsidRPr="00A9025B">
        <w:t xml:space="preserve">. </w:t>
      </w:r>
      <w:r w:rsidR="00167BF3" w:rsidRPr="00A9025B">
        <w:t xml:space="preserve"> </w:t>
      </w:r>
      <w:r w:rsidRPr="00A9025B">
        <w:t xml:space="preserve">Elections shall take place on </w:t>
      </w:r>
      <w:r w:rsidR="00167BF3" w:rsidRPr="00A9025B">
        <w:rPr>
          <w:b/>
          <w:bCs/>
        </w:rPr>
        <w:t>Sunday, April 1</w:t>
      </w:r>
      <w:r w:rsidR="00A71417">
        <w:rPr>
          <w:b/>
          <w:bCs/>
        </w:rPr>
        <w:t>9</w:t>
      </w:r>
      <w:r w:rsidR="00167BF3" w:rsidRPr="00A9025B">
        <w:rPr>
          <w:b/>
          <w:bCs/>
        </w:rPr>
        <w:t>, 202</w:t>
      </w:r>
      <w:r w:rsidR="00A71417">
        <w:rPr>
          <w:b/>
          <w:bCs/>
        </w:rPr>
        <w:t>6</w:t>
      </w:r>
      <w:r w:rsidR="00167BF3" w:rsidRPr="00A9025B">
        <w:rPr>
          <w:b/>
          <w:bCs/>
        </w:rPr>
        <w:t xml:space="preserve"> at </w:t>
      </w:r>
      <w:r w:rsidR="00E14844">
        <w:rPr>
          <w:b/>
          <w:bCs/>
        </w:rPr>
        <w:t xml:space="preserve">The Barn at the Ingalls Event Center, 96 Sixth Street, Norco, CA </w:t>
      </w:r>
      <w:r w:rsidR="00E20427">
        <w:rPr>
          <w:b/>
          <w:bCs/>
        </w:rPr>
        <w:t>92860.</w:t>
      </w:r>
    </w:p>
    <w:p w14:paraId="4F21DC2E" w14:textId="77777777" w:rsidR="00E62348" w:rsidRPr="00A9025B" w:rsidRDefault="00E62348" w:rsidP="006713A3">
      <w:pPr>
        <w:pStyle w:val="BodyText"/>
        <w:kinsoku w:val="0"/>
        <w:overflowPunct w:val="0"/>
        <w:ind w:left="4320" w:right="4367" w:firstLine="720"/>
        <w:jc w:val="both"/>
      </w:pPr>
      <w:r w:rsidRPr="00A9025B">
        <w:t>Page 1 of 3</w:t>
      </w:r>
    </w:p>
    <w:p w14:paraId="6108A4B4" w14:textId="77777777" w:rsidR="00E62348" w:rsidRPr="00A9025B" w:rsidRDefault="00E62348" w:rsidP="00F04024">
      <w:pPr>
        <w:pStyle w:val="BodyText"/>
        <w:kinsoku w:val="0"/>
        <w:overflowPunct w:val="0"/>
        <w:ind w:left="4351" w:right="4367"/>
        <w:jc w:val="both"/>
        <w:sectPr w:rsidR="00E62348" w:rsidRPr="00A9025B" w:rsidSect="00253E77">
          <w:headerReference w:type="even" r:id="rId9"/>
          <w:headerReference w:type="default" r:id="rId10"/>
          <w:footerReference w:type="even" r:id="rId11"/>
          <w:footerReference w:type="default" r:id="rId12"/>
          <w:headerReference w:type="first" r:id="rId13"/>
          <w:footerReference w:type="first" r:id="rId14"/>
          <w:pgSz w:w="12240" w:h="15840"/>
          <w:pgMar w:top="720" w:right="600" w:bottom="280" w:left="620" w:header="720" w:footer="720" w:gutter="0"/>
          <w:cols w:space="720"/>
          <w:noEndnote/>
        </w:sectPr>
      </w:pPr>
    </w:p>
    <w:p w14:paraId="23A38A73" w14:textId="77777777" w:rsidR="00E62348" w:rsidRPr="00A9025B" w:rsidRDefault="00E62348" w:rsidP="00F04024">
      <w:pPr>
        <w:pStyle w:val="Heading1"/>
        <w:kinsoku w:val="0"/>
        <w:overflowPunct w:val="0"/>
        <w:spacing w:before="71"/>
        <w:ind w:left="3031"/>
        <w:jc w:val="both"/>
      </w:pPr>
      <w:r w:rsidRPr="00A9025B">
        <w:rPr>
          <w:u w:val="thick"/>
        </w:rPr>
        <w:lastRenderedPageBreak/>
        <w:t>Department Executive Committee Meetings</w:t>
      </w:r>
    </w:p>
    <w:p w14:paraId="54031752" w14:textId="77777777" w:rsidR="00E62348" w:rsidRPr="00A9025B" w:rsidRDefault="00E62348" w:rsidP="00F04024">
      <w:pPr>
        <w:pStyle w:val="BodyText"/>
        <w:kinsoku w:val="0"/>
        <w:overflowPunct w:val="0"/>
        <w:jc w:val="both"/>
        <w:rPr>
          <w:b/>
          <w:bCs/>
          <w:sz w:val="16"/>
          <w:szCs w:val="16"/>
        </w:rPr>
      </w:pPr>
    </w:p>
    <w:p w14:paraId="0C77A639" w14:textId="5F07F4F0" w:rsidR="002524E7" w:rsidRDefault="00E62348" w:rsidP="002524E7">
      <w:pPr>
        <w:pStyle w:val="BodyText"/>
        <w:kinsoku w:val="0"/>
        <w:overflowPunct w:val="0"/>
        <w:spacing w:before="93"/>
        <w:ind w:left="100" w:right="1108"/>
        <w:jc w:val="both"/>
        <w:rPr>
          <w:b/>
          <w:bCs/>
        </w:rPr>
      </w:pPr>
      <w:r w:rsidRPr="00A9025B">
        <w:t xml:space="preserve">The Pre-Convention DEC Meeting will be held on </w:t>
      </w:r>
      <w:r w:rsidRPr="00A9025B">
        <w:rPr>
          <w:b/>
          <w:bCs/>
        </w:rPr>
        <w:t xml:space="preserve">Friday </w:t>
      </w:r>
      <w:r w:rsidR="00CD0D7A" w:rsidRPr="00A9025B">
        <w:rPr>
          <w:b/>
          <w:bCs/>
        </w:rPr>
        <w:t>April 1</w:t>
      </w:r>
      <w:r w:rsidR="00FC6A00">
        <w:rPr>
          <w:b/>
          <w:bCs/>
        </w:rPr>
        <w:t>7</w:t>
      </w:r>
      <w:r w:rsidR="00CD0D7A" w:rsidRPr="00A9025B">
        <w:rPr>
          <w:b/>
          <w:bCs/>
        </w:rPr>
        <w:t xml:space="preserve">, </w:t>
      </w:r>
      <w:r w:rsidR="00001445">
        <w:rPr>
          <w:b/>
          <w:bCs/>
        </w:rPr>
        <w:t>2026</w:t>
      </w:r>
      <w:r w:rsidRPr="00A9025B">
        <w:rPr>
          <w:b/>
          <w:bCs/>
        </w:rPr>
        <w:t xml:space="preserve"> at </w:t>
      </w:r>
      <w:r w:rsidR="002524E7">
        <w:rPr>
          <w:b/>
          <w:bCs/>
        </w:rPr>
        <w:t>7</w:t>
      </w:r>
      <w:r w:rsidRPr="00A9025B">
        <w:rPr>
          <w:b/>
          <w:bCs/>
        </w:rPr>
        <w:t xml:space="preserve">:00 p.m., </w:t>
      </w:r>
      <w:r w:rsidR="00DA77DE">
        <w:rPr>
          <w:b/>
          <w:bCs/>
        </w:rPr>
        <w:t xml:space="preserve">at </w:t>
      </w:r>
      <w:r w:rsidR="002524E7">
        <w:rPr>
          <w:b/>
          <w:bCs/>
        </w:rPr>
        <w:t xml:space="preserve">the </w:t>
      </w:r>
      <w:r w:rsidR="004C64F0">
        <w:rPr>
          <w:b/>
          <w:bCs/>
        </w:rPr>
        <w:t>Tru by Hilton</w:t>
      </w:r>
      <w:r w:rsidR="00E553AD">
        <w:rPr>
          <w:b/>
          <w:bCs/>
        </w:rPr>
        <w:t xml:space="preserve"> hotel</w:t>
      </w:r>
      <w:r w:rsidR="00673A09">
        <w:rPr>
          <w:b/>
          <w:bCs/>
        </w:rPr>
        <w:t xml:space="preserve">, </w:t>
      </w:r>
      <w:r w:rsidR="00C84558">
        <w:rPr>
          <w:b/>
          <w:bCs/>
        </w:rPr>
        <w:t xml:space="preserve">3481 Hamner Avenue, </w:t>
      </w:r>
      <w:r w:rsidR="006117B6">
        <w:rPr>
          <w:b/>
          <w:bCs/>
        </w:rPr>
        <w:t>Norco, CA 92860.</w:t>
      </w:r>
    </w:p>
    <w:p w14:paraId="79EE7940" w14:textId="77777777" w:rsidR="006117B6" w:rsidRPr="00A9025B" w:rsidRDefault="006117B6" w:rsidP="002524E7">
      <w:pPr>
        <w:pStyle w:val="BodyText"/>
        <w:kinsoku w:val="0"/>
        <w:overflowPunct w:val="0"/>
        <w:spacing w:before="93"/>
        <w:ind w:left="100" w:right="1108"/>
        <w:jc w:val="both"/>
      </w:pPr>
    </w:p>
    <w:p w14:paraId="2F68E711" w14:textId="56600B8F" w:rsidR="00C92AD9" w:rsidRDefault="00E62348" w:rsidP="00E553AD">
      <w:pPr>
        <w:pStyle w:val="BodyText"/>
        <w:kinsoku w:val="0"/>
        <w:overflowPunct w:val="0"/>
        <w:ind w:left="100"/>
        <w:jc w:val="both"/>
        <w:rPr>
          <w:b/>
          <w:bCs/>
        </w:rPr>
      </w:pPr>
      <w:r w:rsidRPr="00A9025B">
        <w:t xml:space="preserve">The Post-Convention DEC Meeting will convene </w:t>
      </w:r>
      <w:r w:rsidRPr="00A9025B">
        <w:rPr>
          <w:b/>
          <w:bCs/>
        </w:rPr>
        <w:t>1</w:t>
      </w:r>
      <w:r w:rsidR="00E25966" w:rsidRPr="00A9025B">
        <w:rPr>
          <w:b/>
          <w:bCs/>
        </w:rPr>
        <w:t>/2</w:t>
      </w:r>
      <w:r w:rsidRPr="00A9025B">
        <w:rPr>
          <w:b/>
          <w:bCs/>
        </w:rPr>
        <w:t xml:space="preserve"> hour after </w:t>
      </w:r>
      <w:r w:rsidRPr="00A9025B">
        <w:t xml:space="preserve">the close of the </w:t>
      </w:r>
      <w:r w:rsidR="00C92AD9" w:rsidRPr="00A9025B">
        <w:t>1</w:t>
      </w:r>
      <w:r w:rsidR="00B32F8E">
        <w:t>9</w:t>
      </w:r>
      <w:r w:rsidR="00C92AD9" w:rsidRPr="00A9025B">
        <w:rPr>
          <w:vertAlign w:val="superscript"/>
        </w:rPr>
        <w:t>th</w:t>
      </w:r>
      <w:r w:rsidR="00C92AD9" w:rsidRPr="00A9025B">
        <w:t xml:space="preserve"> </w:t>
      </w:r>
      <w:r w:rsidRPr="00A9025B">
        <w:t xml:space="preserve">Annual Convention </w:t>
      </w:r>
      <w:r w:rsidR="00E553AD" w:rsidRPr="00374CED">
        <w:rPr>
          <w:b/>
          <w:bCs/>
        </w:rPr>
        <w:t xml:space="preserve">at the </w:t>
      </w:r>
      <w:r w:rsidR="00F03AAD" w:rsidRPr="00374CED">
        <w:rPr>
          <w:b/>
          <w:bCs/>
        </w:rPr>
        <w:t>Tru by Hilton hotel, 3481</w:t>
      </w:r>
      <w:r w:rsidR="002257F1" w:rsidRPr="00374CED">
        <w:rPr>
          <w:b/>
          <w:bCs/>
        </w:rPr>
        <w:t>Hamner Avenue, Norco, CA 92</w:t>
      </w:r>
      <w:r w:rsidR="00374CED" w:rsidRPr="00374CED">
        <w:rPr>
          <w:b/>
          <w:bCs/>
        </w:rPr>
        <w:t>860.</w:t>
      </w:r>
    </w:p>
    <w:p w14:paraId="7D6B3123" w14:textId="77777777" w:rsidR="00374CED" w:rsidRPr="00A9025B" w:rsidRDefault="00374CED" w:rsidP="00E553AD">
      <w:pPr>
        <w:pStyle w:val="BodyText"/>
        <w:kinsoku w:val="0"/>
        <w:overflowPunct w:val="0"/>
        <w:ind w:left="100"/>
        <w:jc w:val="both"/>
      </w:pPr>
    </w:p>
    <w:p w14:paraId="0867D59B" w14:textId="617DBA82" w:rsidR="00E62348" w:rsidRPr="00A9025B" w:rsidRDefault="00E62348" w:rsidP="00F04024">
      <w:pPr>
        <w:pStyle w:val="Heading1"/>
        <w:kinsoku w:val="0"/>
        <w:overflowPunct w:val="0"/>
        <w:spacing w:before="1"/>
        <w:jc w:val="both"/>
        <w:rPr>
          <w:u w:val="single"/>
        </w:rPr>
      </w:pPr>
      <w:r w:rsidRPr="00A9025B">
        <w:rPr>
          <w:u w:val="single"/>
        </w:rPr>
        <w:t>Delegates:</w:t>
      </w:r>
    </w:p>
    <w:p w14:paraId="127A542F" w14:textId="77777777" w:rsidR="00E62348" w:rsidRPr="00A9025B" w:rsidRDefault="00E62348" w:rsidP="00F04024">
      <w:pPr>
        <w:pStyle w:val="BodyText"/>
        <w:kinsoku w:val="0"/>
        <w:overflowPunct w:val="0"/>
        <w:spacing w:before="11"/>
        <w:jc w:val="both"/>
        <w:rPr>
          <w:b/>
          <w:bCs/>
          <w:sz w:val="23"/>
          <w:szCs w:val="23"/>
        </w:rPr>
      </w:pPr>
    </w:p>
    <w:p w14:paraId="79FC3D60" w14:textId="77777777" w:rsidR="00E62348" w:rsidRPr="00A9025B" w:rsidRDefault="00E62348" w:rsidP="00F04024">
      <w:pPr>
        <w:pStyle w:val="BodyText"/>
        <w:kinsoku w:val="0"/>
        <w:overflowPunct w:val="0"/>
        <w:ind w:left="100"/>
        <w:jc w:val="both"/>
      </w:pPr>
      <w:r w:rsidRPr="00A9025B">
        <w:t xml:space="preserve">Delegates to the Convention shall be allotted in accordance with the provisions of </w:t>
      </w:r>
      <w:r w:rsidRPr="00A9025B">
        <w:rPr>
          <w:i/>
          <w:iCs/>
        </w:rPr>
        <w:t>A</w:t>
      </w:r>
      <w:r w:rsidRPr="00A9025B">
        <w:rPr>
          <w:i/>
        </w:rPr>
        <w:t xml:space="preserve">rticle VIII. Of the Department by-laws </w:t>
      </w:r>
      <w:r w:rsidRPr="00A9025B">
        <w:t>and reads as follows:</w:t>
      </w:r>
    </w:p>
    <w:p w14:paraId="5CCB95D1" w14:textId="77777777" w:rsidR="00E62348" w:rsidRPr="00A9025B" w:rsidRDefault="00E62348" w:rsidP="00F04024">
      <w:pPr>
        <w:pStyle w:val="BodyText"/>
        <w:kinsoku w:val="0"/>
        <w:overflowPunct w:val="0"/>
        <w:jc w:val="both"/>
      </w:pPr>
    </w:p>
    <w:p w14:paraId="093F5C34" w14:textId="2CC9F1A1" w:rsidR="00E62348" w:rsidRPr="00A9025B" w:rsidRDefault="00E62348" w:rsidP="00F04024">
      <w:pPr>
        <w:pStyle w:val="BodyText"/>
        <w:kinsoku w:val="0"/>
        <w:overflowPunct w:val="0"/>
        <w:ind w:left="100" w:right="140"/>
        <w:jc w:val="both"/>
        <w:rPr>
          <w:i/>
        </w:rPr>
      </w:pPr>
      <w:r w:rsidRPr="00A9025B">
        <w:rPr>
          <w:i/>
        </w:rPr>
        <w:t xml:space="preserve">Section 2. The annual Convention (limited to a period of four (4) consecutive days, of which one (1) day shall be a Sunday, the last two (2) of which shall be restricted to ALR business only) shall be composed of delegates and alternates for each Chapter, each Chapter being entitled to two (2) delegates and two (2) alternates, and one (1) additional delegate and one (1) additional alternate for each twenty (20) members or major fraction thereof paid up thirty (30) days prior to the date of the opening of the Department Convention. The Convention shall be held concurrently with or prior to the annual convention of The American Legion Department of California. The vote of each Chapter </w:t>
      </w:r>
      <w:r w:rsidR="00A645E4" w:rsidRPr="00A9025B">
        <w:rPr>
          <w:i/>
        </w:rPr>
        <w:t>checking in</w:t>
      </w:r>
      <w:r w:rsidRPr="00A9025B">
        <w:rPr>
          <w:i/>
        </w:rPr>
        <w:t xml:space="preserve"> at the Convention shall be equal to the total number of delegates to which the Chapter is entitled</w:t>
      </w:r>
      <w:r w:rsidR="00A645E4" w:rsidRPr="00A9025B">
        <w:rPr>
          <w:i/>
        </w:rPr>
        <w:t xml:space="preserve"> and are present</w:t>
      </w:r>
      <w:r w:rsidRPr="00A9025B">
        <w:rPr>
          <w:i/>
        </w:rPr>
        <w:t>.</w:t>
      </w:r>
    </w:p>
    <w:p w14:paraId="5EC0F23B" w14:textId="77777777" w:rsidR="00E62348" w:rsidRPr="00A9025B" w:rsidRDefault="00E62348" w:rsidP="00F04024">
      <w:pPr>
        <w:pStyle w:val="BodyText"/>
        <w:kinsoku w:val="0"/>
        <w:overflowPunct w:val="0"/>
        <w:spacing w:before="1"/>
        <w:jc w:val="both"/>
        <w:rPr>
          <w:i/>
        </w:rPr>
      </w:pPr>
    </w:p>
    <w:p w14:paraId="2B19BC3E" w14:textId="70A227FA" w:rsidR="00E62348" w:rsidRPr="00A9025B" w:rsidRDefault="00E62348" w:rsidP="00F04024">
      <w:pPr>
        <w:pStyle w:val="BodyText"/>
        <w:kinsoku w:val="0"/>
        <w:overflowPunct w:val="0"/>
        <w:ind w:left="100" w:right="140"/>
        <w:jc w:val="both"/>
        <w:rPr>
          <w:i/>
        </w:rPr>
      </w:pPr>
      <w:r w:rsidRPr="00A9025B">
        <w:rPr>
          <w:i/>
        </w:rPr>
        <w:t xml:space="preserve">Section 3. Each Chapter in the Department shall, at least twenty (30) days prior to the opening of the Annual Department Convention, elect delegates and alternates to such Convention, and shall certify such election to the Department Secretary at least fifteen (25) days prior to the opening of the Convention. Said certification shall be sent to Department Headquarters, and must be authenticated by the Chapter </w:t>
      </w:r>
      <w:r w:rsidR="005B7365" w:rsidRPr="00A9025B">
        <w:rPr>
          <w:i/>
        </w:rPr>
        <w:t>Director</w:t>
      </w:r>
      <w:r w:rsidRPr="00A9025B">
        <w:rPr>
          <w:i/>
        </w:rPr>
        <w:t xml:space="preserve"> and Secretary. However, in case of failure to comply with the above, or in the event of a conflict as to the legality of such elected delegates, the Convention Committee on Credentials shall have the authority to accredit such delegates as can establish their election as delegates and alternates to the Convention. No delegate or delegates from any Chapter shall be accredited in the Department Convention unless all obligations to the Department existing thirty (30) days prior to the Department Convention shall have been paid or satisfied and the Constitution and By-Laws and/or By-Laws of the Chapter for which the delegate or delegates have been elected shall have been approved by the Department Constitution and By-Laws Commission prior to the convening of the Convention.</w:t>
      </w:r>
    </w:p>
    <w:p w14:paraId="15576533" w14:textId="77777777" w:rsidR="00E62348" w:rsidRPr="00A9025B" w:rsidRDefault="00E62348" w:rsidP="00F04024">
      <w:pPr>
        <w:pStyle w:val="BodyText"/>
        <w:kinsoku w:val="0"/>
        <w:overflowPunct w:val="0"/>
        <w:jc w:val="both"/>
        <w:rPr>
          <w:i/>
        </w:rPr>
      </w:pPr>
    </w:p>
    <w:p w14:paraId="54D224BA" w14:textId="2FA1D85F" w:rsidR="00E62348" w:rsidRPr="00A9025B" w:rsidRDefault="00E62348" w:rsidP="00F04024">
      <w:pPr>
        <w:pStyle w:val="BodyText"/>
        <w:kinsoku w:val="0"/>
        <w:overflowPunct w:val="0"/>
        <w:spacing w:before="1"/>
        <w:ind w:left="100" w:right="200"/>
        <w:jc w:val="both"/>
        <w:rPr>
          <w:i/>
        </w:rPr>
      </w:pPr>
      <w:r w:rsidRPr="00A9025B">
        <w:rPr>
          <w:i/>
        </w:rPr>
        <w:t xml:space="preserve">Section 4. The Convention </w:t>
      </w:r>
      <w:r w:rsidR="00A645E4" w:rsidRPr="00A9025B">
        <w:rPr>
          <w:i/>
        </w:rPr>
        <w:t>delegate</w:t>
      </w:r>
      <w:r w:rsidRPr="00A9025B">
        <w:rPr>
          <w:i/>
        </w:rPr>
        <w:t xml:space="preserve"> fee shall be set by the Executive Committee at their first meeting following the previous Convention. The Secretary shall bill each Chapter at the time the Chapter is notified of the number of delegates to which it is entitled. Said sum shall be paid thirty (30) days before the opening date of the Convention, and no delegate shall be accredited if said sum has not been paid. Three dollars ($3.00) of said sum shall be made available to the Convention City Corporation or such organizations as may be charged with the management of the Convention upon the condition that any surplus remaining after all expenses have been paid shall be paid into the Department to be held in a fund to be used for subsequent Conventions to defray the expense thereof. Failure to satisfy all financial obligations and submit all forms in accordance with the bylaws and this Call to Convention, may result in administrative actions against the offending Chapter up to and including suspension.</w:t>
      </w:r>
    </w:p>
    <w:p w14:paraId="1CD7CD30" w14:textId="77777777" w:rsidR="00E62348" w:rsidRPr="00A9025B" w:rsidRDefault="00E62348" w:rsidP="00F04024">
      <w:pPr>
        <w:pStyle w:val="BodyText"/>
        <w:kinsoku w:val="0"/>
        <w:overflowPunct w:val="0"/>
        <w:jc w:val="both"/>
        <w:rPr>
          <w:i/>
          <w:sz w:val="26"/>
          <w:szCs w:val="26"/>
        </w:rPr>
      </w:pPr>
    </w:p>
    <w:p w14:paraId="1DE76735" w14:textId="77777777" w:rsidR="00E62348" w:rsidRPr="00A9025B" w:rsidRDefault="00E62348" w:rsidP="00F04024">
      <w:pPr>
        <w:pStyle w:val="BodyText"/>
        <w:kinsoku w:val="0"/>
        <w:overflowPunct w:val="0"/>
        <w:jc w:val="both"/>
        <w:rPr>
          <w:i/>
          <w:sz w:val="22"/>
          <w:szCs w:val="22"/>
        </w:rPr>
      </w:pPr>
    </w:p>
    <w:p w14:paraId="516F1BA4" w14:textId="77777777" w:rsidR="00E62348" w:rsidRPr="00A9025B" w:rsidRDefault="00E62348" w:rsidP="00F04024">
      <w:pPr>
        <w:pStyle w:val="BodyText"/>
        <w:kinsoku w:val="0"/>
        <w:overflowPunct w:val="0"/>
        <w:spacing w:before="1"/>
        <w:ind w:left="4351" w:right="4367"/>
        <w:jc w:val="both"/>
        <w:rPr>
          <w:iCs/>
        </w:rPr>
      </w:pPr>
      <w:r w:rsidRPr="00A9025B">
        <w:rPr>
          <w:iCs/>
        </w:rPr>
        <w:t>Page 2 of 3</w:t>
      </w:r>
    </w:p>
    <w:p w14:paraId="2E84560B" w14:textId="77777777" w:rsidR="00E62348" w:rsidRPr="00A9025B" w:rsidRDefault="00E62348" w:rsidP="00F04024">
      <w:pPr>
        <w:pStyle w:val="BodyText"/>
        <w:kinsoku w:val="0"/>
        <w:overflowPunct w:val="0"/>
        <w:spacing w:before="1"/>
        <w:ind w:left="4351" w:right="4367"/>
        <w:jc w:val="both"/>
        <w:rPr>
          <w:i/>
        </w:rPr>
        <w:sectPr w:rsidR="00E62348" w:rsidRPr="00A9025B" w:rsidSect="00253E77">
          <w:pgSz w:w="12240" w:h="15840"/>
          <w:pgMar w:top="920" w:right="600" w:bottom="280" w:left="620" w:header="720" w:footer="720" w:gutter="0"/>
          <w:cols w:space="720"/>
          <w:noEndnote/>
        </w:sectPr>
      </w:pPr>
    </w:p>
    <w:p w14:paraId="25E5BA51" w14:textId="347BECCA" w:rsidR="00E62348" w:rsidRPr="00A9025B" w:rsidRDefault="00E62348" w:rsidP="00F04024">
      <w:pPr>
        <w:pStyle w:val="BodyText"/>
        <w:kinsoku w:val="0"/>
        <w:overflowPunct w:val="0"/>
        <w:spacing w:before="71"/>
        <w:ind w:left="100"/>
        <w:jc w:val="both"/>
        <w:rPr>
          <w:i/>
        </w:rPr>
      </w:pPr>
      <w:r w:rsidRPr="00A9025B">
        <w:rPr>
          <w:i/>
        </w:rPr>
        <w:lastRenderedPageBreak/>
        <w:t>Section 5. All Past Department Presidents,</w:t>
      </w:r>
      <w:r w:rsidR="00C92AD9" w:rsidRPr="00A9025B">
        <w:rPr>
          <w:i/>
        </w:rPr>
        <w:t xml:space="preserve"> </w:t>
      </w:r>
      <w:r w:rsidRPr="00A9025B">
        <w:rPr>
          <w:i/>
        </w:rPr>
        <w:t>incumbent members of the Department Executive Committee</w:t>
      </w:r>
      <w:r w:rsidR="00C92AD9" w:rsidRPr="00A9025B">
        <w:rPr>
          <w:i/>
        </w:rPr>
        <w:t>,</w:t>
      </w:r>
      <w:r w:rsidRPr="00A9025B">
        <w:rPr>
          <w:i/>
        </w:rPr>
        <w:t xml:space="preserve"> and all incumbent officers, except the Department Secretary</w:t>
      </w:r>
      <w:r w:rsidR="00C92AD9" w:rsidRPr="00A9025B">
        <w:rPr>
          <w:i/>
        </w:rPr>
        <w:t xml:space="preserve"> and Past Department Secretaries</w:t>
      </w:r>
      <w:r w:rsidRPr="00A9025B">
        <w:rPr>
          <w:i/>
        </w:rPr>
        <w:t xml:space="preserve">, who attend and </w:t>
      </w:r>
      <w:r w:rsidR="00DA0C8F" w:rsidRPr="00A9025B">
        <w:rPr>
          <w:i/>
        </w:rPr>
        <w:t>check-in</w:t>
      </w:r>
      <w:r w:rsidRPr="00A9025B">
        <w:rPr>
          <w:i/>
        </w:rPr>
        <w:t xml:space="preserve"> as such, shall be delegates to the Department Convention with voice and vote,</w:t>
      </w:r>
      <w:r w:rsidR="00953F98" w:rsidRPr="00A9025B">
        <w:rPr>
          <w:i/>
        </w:rPr>
        <w:t xml:space="preserve"> </w:t>
      </w:r>
      <w:r w:rsidRPr="00A9025B">
        <w:rPr>
          <w:i/>
        </w:rPr>
        <w:t xml:space="preserve">Convention </w:t>
      </w:r>
      <w:r w:rsidR="00DA0C8F" w:rsidRPr="00A9025B">
        <w:rPr>
          <w:i/>
        </w:rPr>
        <w:t>delegate</w:t>
      </w:r>
      <w:r w:rsidRPr="00A9025B">
        <w:rPr>
          <w:i/>
        </w:rPr>
        <w:t xml:space="preserve"> fee for such delegate shall be waived by the Department.</w:t>
      </w:r>
      <w:r w:rsidR="00C92AD9" w:rsidRPr="00A9025B">
        <w:rPr>
          <w:i/>
        </w:rPr>
        <w:t xml:space="preserve"> </w:t>
      </w:r>
      <w:r w:rsidR="00953F98" w:rsidRPr="00A9025B">
        <w:rPr>
          <w:i/>
        </w:rPr>
        <w:t>Past Department Secretaries shall have voice, but no vote.</w:t>
      </w:r>
    </w:p>
    <w:p w14:paraId="7929727D" w14:textId="77777777" w:rsidR="00E62348" w:rsidRPr="00A9025B" w:rsidRDefault="00E62348" w:rsidP="00F04024">
      <w:pPr>
        <w:pStyle w:val="BodyText"/>
        <w:kinsoku w:val="0"/>
        <w:overflowPunct w:val="0"/>
        <w:spacing w:before="1"/>
        <w:jc w:val="both"/>
        <w:rPr>
          <w:i/>
        </w:rPr>
      </w:pPr>
    </w:p>
    <w:p w14:paraId="461A2709" w14:textId="352EC2E2" w:rsidR="00E62348" w:rsidRPr="00A9025B" w:rsidRDefault="00E62348" w:rsidP="00F04024">
      <w:pPr>
        <w:pStyle w:val="BodyText"/>
        <w:kinsoku w:val="0"/>
        <w:overflowPunct w:val="0"/>
        <w:ind w:left="100"/>
        <w:jc w:val="both"/>
        <w:rPr>
          <w:i/>
        </w:rPr>
      </w:pPr>
      <w:r w:rsidRPr="00A9025B">
        <w:rPr>
          <w:i/>
        </w:rPr>
        <w:t>Section 6. All chair</w:t>
      </w:r>
      <w:r w:rsidR="00953F98" w:rsidRPr="00A9025B">
        <w:rPr>
          <w:i/>
        </w:rPr>
        <w:t>persons</w:t>
      </w:r>
      <w:r w:rsidRPr="00A9025B">
        <w:rPr>
          <w:i/>
        </w:rPr>
        <w:t xml:space="preserve"> of the Department Standing Committees, if not elected as delegates shall be delegates of Department Conventions, but with no right to vote.</w:t>
      </w:r>
    </w:p>
    <w:p w14:paraId="74586766" w14:textId="77777777" w:rsidR="00E62348" w:rsidRPr="00A9025B" w:rsidRDefault="00E62348" w:rsidP="00F04024">
      <w:pPr>
        <w:pStyle w:val="BodyText"/>
        <w:kinsoku w:val="0"/>
        <w:overflowPunct w:val="0"/>
        <w:jc w:val="both"/>
        <w:rPr>
          <w:i/>
        </w:rPr>
      </w:pPr>
    </w:p>
    <w:p w14:paraId="7E8399CE" w14:textId="77777777" w:rsidR="00E62348" w:rsidRPr="00A9025B" w:rsidRDefault="00E62348" w:rsidP="00F04024">
      <w:pPr>
        <w:pStyle w:val="BodyText"/>
        <w:kinsoku w:val="0"/>
        <w:overflowPunct w:val="0"/>
        <w:ind w:left="100" w:right="221"/>
        <w:jc w:val="both"/>
        <w:rPr>
          <w:i/>
        </w:rPr>
      </w:pPr>
      <w:r w:rsidRPr="00A9025B">
        <w:rPr>
          <w:i/>
        </w:rPr>
        <w:t>Section 7. A quorum at a Department Convention shall consist of a majority of the Chapters partially or fully represented by duly elected delegates or alternates. No Chapter shall be represented at the Department Convention by proxy.</w:t>
      </w:r>
    </w:p>
    <w:p w14:paraId="19B06774" w14:textId="77777777" w:rsidR="00E62348" w:rsidRPr="00A9025B" w:rsidRDefault="00E62348" w:rsidP="00F04024">
      <w:pPr>
        <w:pStyle w:val="BodyText"/>
        <w:kinsoku w:val="0"/>
        <w:overflowPunct w:val="0"/>
        <w:jc w:val="both"/>
      </w:pPr>
    </w:p>
    <w:p w14:paraId="1410177A" w14:textId="69552950" w:rsidR="00C92AD9" w:rsidRPr="002524E7" w:rsidRDefault="00695DE0" w:rsidP="00D34EEE">
      <w:pPr>
        <w:pStyle w:val="Heading1"/>
        <w:kinsoku w:val="0"/>
        <w:overflowPunct w:val="0"/>
        <w:jc w:val="both"/>
        <w:rPr>
          <w:color w:val="FF0000"/>
        </w:rPr>
      </w:pPr>
      <w:r w:rsidRPr="00A9025B">
        <w:rPr>
          <w:u w:val="single"/>
        </w:rPr>
        <w:t>Delegate Check-in</w:t>
      </w:r>
      <w:r w:rsidR="00E62348" w:rsidRPr="00A9025B">
        <w:rPr>
          <w:u w:val="single"/>
        </w:rPr>
        <w:t>:</w:t>
      </w:r>
      <w:r w:rsidR="00D34EEE" w:rsidRPr="00A9025B">
        <w:t xml:space="preserve"> </w:t>
      </w:r>
    </w:p>
    <w:p w14:paraId="10618D21" w14:textId="77777777" w:rsidR="00D34EEE" w:rsidRPr="00A9025B" w:rsidRDefault="00D34EEE" w:rsidP="00D34EEE"/>
    <w:p w14:paraId="2E4E6CF7" w14:textId="1146F281" w:rsidR="00E62348" w:rsidRPr="00A9025B" w:rsidRDefault="00E62348" w:rsidP="00F04024">
      <w:pPr>
        <w:pStyle w:val="BodyText"/>
        <w:kinsoku w:val="0"/>
        <w:overflowPunct w:val="0"/>
        <w:ind w:left="100"/>
        <w:jc w:val="both"/>
      </w:pPr>
      <w:r w:rsidRPr="00A9025B">
        <w:t xml:space="preserve">Chapters </w:t>
      </w:r>
      <w:r w:rsidRPr="00A9025B">
        <w:rPr>
          <w:b/>
          <w:bCs/>
        </w:rPr>
        <w:t xml:space="preserve">must </w:t>
      </w:r>
      <w:r w:rsidRPr="00A9025B">
        <w:t xml:space="preserve">elect delegates and alternates to the convention before </w:t>
      </w:r>
      <w:r w:rsidR="009A55B7" w:rsidRPr="00DB6505">
        <w:rPr>
          <w:b/>
          <w:bCs/>
        </w:rPr>
        <w:t xml:space="preserve">March </w:t>
      </w:r>
      <w:r w:rsidR="00746959">
        <w:rPr>
          <w:b/>
          <w:bCs/>
        </w:rPr>
        <w:t>23</w:t>
      </w:r>
      <w:r w:rsidR="00C92AD9" w:rsidRPr="00DB6505">
        <w:rPr>
          <w:b/>
          <w:bCs/>
        </w:rPr>
        <w:t>, 202</w:t>
      </w:r>
      <w:r w:rsidR="001829C7">
        <w:rPr>
          <w:b/>
          <w:bCs/>
        </w:rPr>
        <w:t>6</w:t>
      </w:r>
      <w:r w:rsidR="00C92AD9" w:rsidRPr="00DB6505">
        <w:rPr>
          <w:b/>
          <w:bCs/>
        </w:rPr>
        <w:t xml:space="preserve">. </w:t>
      </w:r>
    </w:p>
    <w:p w14:paraId="11B717A0" w14:textId="77777777" w:rsidR="00E62348" w:rsidRPr="00A9025B" w:rsidRDefault="00E62348" w:rsidP="00F04024">
      <w:pPr>
        <w:pStyle w:val="BodyText"/>
        <w:kinsoku w:val="0"/>
        <w:overflowPunct w:val="0"/>
        <w:spacing w:before="1"/>
        <w:jc w:val="both"/>
      </w:pPr>
    </w:p>
    <w:p w14:paraId="38120B13" w14:textId="1CB9C8FB" w:rsidR="00E62348" w:rsidRPr="00A9025B" w:rsidRDefault="00E62348" w:rsidP="00F04024">
      <w:pPr>
        <w:pStyle w:val="BodyText"/>
        <w:kinsoku w:val="0"/>
        <w:overflowPunct w:val="0"/>
        <w:ind w:left="100" w:right="258"/>
        <w:jc w:val="both"/>
      </w:pPr>
      <w:r w:rsidRPr="00A9025B">
        <w:t>The Delegate Certification Form</w:t>
      </w:r>
      <w:r w:rsidR="00005AFF">
        <w:t xml:space="preserve"> </w:t>
      </w:r>
      <w:r w:rsidRPr="00A9025B">
        <w:rPr>
          <w:b/>
          <w:bCs/>
        </w:rPr>
        <w:t xml:space="preserve">must be received by the Department Secretary no later than </w:t>
      </w:r>
      <w:r w:rsidR="000A189E" w:rsidRPr="00AA7F00">
        <w:rPr>
          <w:b/>
          <w:bCs/>
        </w:rPr>
        <w:t xml:space="preserve">March </w:t>
      </w:r>
      <w:r w:rsidR="00746959">
        <w:rPr>
          <w:b/>
          <w:bCs/>
        </w:rPr>
        <w:t>23</w:t>
      </w:r>
      <w:r w:rsidR="00C92AD9" w:rsidRPr="00AA7F00">
        <w:rPr>
          <w:b/>
          <w:bCs/>
        </w:rPr>
        <w:t>, 202</w:t>
      </w:r>
      <w:r w:rsidR="00BD7140">
        <w:rPr>
          <w:b/>
          <w:bCs/>
        </w:rPr>
        <w:t>6</w:t>
      </w:r>
      <w:r w:rsidR="0021489E" w:rsidRPr="00A9025B">
        <w:t>.</w:t>
      </w:r>
      <w:r w:rsidR="00D97507" w:rsidRPr="00A9025B">
        <w:t xml:space="preserve"> Delegate fees </w:t>
      </w:r>
      <w:r w:rsidR="00D97507" w:rsidRPr="00A9025B">
        <w:rPr>
          <w:b/>
          <w:bCs/>
        </w:rPr>
        <w:t xml:space="preserve">must be received by the Department Treasurer no later than </w:t>
      </w:r>
      <w:r w:rsidR="00462BE8" w:rsidRPr="0029794D">
        <w:rPr>
          <w:b/>
          <w:bCs/>
        </w:rPr>
        <w:t xml:space="preserve">March </w:t>
      </w:r>
      <w:r w:rsidR="004A582F" w:rsidRPr="0029794D">
        <w:rPr>
          <w:b/>
          <w:bCs/>
        </w:rPr>
        <w:t>1</w:t>
      </w:r>
      <w:r w:rsidR="00746959">
        <w:rPr>
          <w:b/>
          <w:bCs/>
        </w:rPr>
        <w:t>8</w:t>
      </w:r>
      <w:r w:rsidR="00D34EEE" w:rsidRPr="0029794D">
        <w:rPr>
          <w:b/>
          <w:bCs/>
        </w:rPr>
        <w:t>,</w:t>
      </w:r>
      <w:r w:rsidR="00D97507" w:rsidRPr="0029794D">
        <w:rPr>
          <w:b/>
          <w:bCs/>
        </w:rPr>
        <w:t xml:space="preserve"> </w:t>
      </w:r>
      <w:r w:rsidR="00D34EEE" w:rsidRPr="0029794D">
        <w:rPr>
          <w:b/>
          <w:bCs/>
        </w:rPr>
        <w:t>202</w:t>
      </w:r>
      <w:r w:rsidR="00D12D79">
        <w:rPr>
          <w:b/>
          <w:bCs/>
        </w:rPr>
        <w:t>6</w:t>
      </w:r>
      <w:r w:rsidR="00D34EEE" w:rsidRPr="0029794D">
        <w:rPr>
          <w:b/>
          <w:bCs/>
        </w:rPr>
        <w:t>.</w:t>
      </w:r>
      <w:r w:rsidR="00D97507" w:rsidRPr="0029794D">
        <w:rPr>
          <w:b/>
          <w:bCs/>
        </w:rPr>
        <w:t xml:space="preserve"> </w:t>
      </w:r>
      <w:r w:rsidRPr="00A9025B">
        <w:t xml:space="preserve">There are no exceptions to this rule.  The Delegate Certification Form must be authenticated </w:t>
      </w:r>
      <w:r w:rsidR="00B71A51" w:rsidRPr="00A9025B">
        <w:t>by the Chapter POC submitting the form</w:t>
      </w:r>
      <w:r w:rsidRPr="00A9025B">
        <w:t>.</w:t>
      </w:r>
    </w:p>
    <w:p w14:paraId="273FA95A" w14:textId="77777777" w:rsidR="00E62348" w:rsidRPr="00A9025B" w:rsidRDefault="00E62348" w:rsidP="00F04024">
      <w:pPr>
        <w:pStyle w:val="BodyText"/>
        <w:kinsoku w:val="0"/>
        <w:overflowPunct w:val="0"/>
        <w:jc w:val="both"/>
      </w:pPr>
    </w:p>
    <w:p w14:paraId="41040D4D" w14:textId="77C351B9" w:rsidR="00E62348" w:rsidRPr="00A9025B" w:rsidRDefault="00E62348" w:rsidP="0021489E">
      <w:pPr>
        <w:pStyle w:val="BodyText"/>
        <w:kinsoku w:val="0"/>
        <w:overflowPunct w:val="0"/>
        <w:ind w:left="100" w:right="140"/>
        <w:jc w:val="both"/>
        <w:rPr>
          <w:b/>
          <w:bCs/>
        </w:rPr>
      </w:pPr>
      <w:r w:rsidRPr="00A9025B">
        <w:t xml:space="preserve">Check in for Delegates and Alternates will open on </w:t>
      </w:r>
      <w:r w:rsidRPr="00A9025B">
        <w:rPr>
          <w:b/>
          <w:bCs/>
        </w:rPr>
        <w:t xml:space="preserve">Friday </w:t>
      </w:r>
      <w:r w:rsidR="005E6709" w:rsidRPr="00A9025B">
        <w:rPr>
          <w:b/>
          <w:bCs/>
        </w:rPr>
        <w:t xml:space="preserve">April </w:t>
      </w:r>
      <w:r w:rsidR="002524E7">
        <w:rPr>
          <w:b/>
          <w:bCs/>
        </w:rPr>
        <w:t>1</w:t>
      </w:r>
      <w:r w:rsidR="00CF3821">
        <w:rPr>
          <w:b/>
          <w:bCs/>
        </w:rPr>
        <w:t>7</w:t>
      </w:r>
      <w:r w:rsidR="002524E7">
        <w:rPr>
          <w:b/>
          <w:bCs/>
        </w:rPr>
        <w:t>,</w:t>
      </w:r>
      <w:r w:rsidR="00D34EEE" w:rsidRPr="00A9025B">
        <w:rPr>
          <w:b/>
          <w:bCs/>
        </w:rPr>
        <w:t xml:space="preserve"> 202</w:t>
      </w:r>
      <w:r w:rsidR="00CF3821">
        <w:rPr>
          <w:b/>
          <w:bCs/>
        </w:rPr>
        <w:t>6</w:t>
      </w:r>
      <w:r w:rsidRPr="00A9025B">
        <w:rPr>
          <w:b/>
          <w:bCs/>
        </w:rPr>
        <w:t xml:space="preserve"> from </w:t>
      </w:r>
      <w:r w:rsidR="003D2403" w:rsidRPr="0029794D">
        <w:rPr>
          <w:b/>
          <w:bCs/>
        </w:rPr>
        <w:t>1</w:t>
      </w:r>
      <w:r w:rsidRPr="0029794D">
        <w:rPr>
          <w:b/>
          <w:bCs/>
        </w:rPr>
        <w:t>:</w:t>
      </w:r>
      <w:r w:rsidR="003D2403" w:rsidRPr="0029794D">
        <w:rPr>
          <w:b/>
          <w:bCs/>
        </w:rPr>
        <w:t>0</w:t>
      </w:r>
      <w:r w:rsidRPr="0029794D">
        <w:rPr>
          <w:b/>
          <w:bCs/>
        </w:rPr>
        <w:t xml:space="preserve">0 p.m. to </w:t>
      </w:r>
      <w:r w:rsidR="004700D1">
        <w:rPr>
          <w:b/>
          <w:bCs/>
        </w:rPr>
        <w:t>5:0</w:t>
      </w:r>
      <w:r w:rsidR="0029794D" w:rsidRPr="0029794D">
        <w:rPr>
          <w:b/>
          <w:bCs/>
        </w:rPr>
        <w:t>0</w:t>
      </w:r>
      <w:r w:rsidRPr="0029794D">
        <w:rPr>
          <w:b/>
          <w:bCs/>
        </w:rPr>
        <w:t xml:space="preserve"> p.m.</w:t>
      </w:r>
      <w:r w:rsidR="00D34EEE" w:rsidRPr="0029794D">
        <w:rPr>
          <w:b/>
          <w:bCs/>
        </w:rPr>
        <w:t xml:space="preserve"> </w:t>
      </w:r>
      <w:r w:rsidR="00AE62E4">
        <w:rPr>
          <w:b/>
          <w:bCs/>
        </w:rPr>
        <w:t>at American Legion Post 328,</w:t>
      </w:r>
      <w:r w:rsidR="0066388E">
        <w:rPr>
          <w:b/>
          <w:bCs/>
        </w:rPr>
        <w:t xml:space="preserve"> 3888 Old </w:t>
      </w:r>
      <w:r w:rsidR="007F5684">
        <w:rPr>
          <w:b/>
          <w:bCs/>
        </w:rPr>
        <w:t>Hamner Road, Norco, CA 92860</w:t>
      </w:r>
      <w:r w:rsidRPr="00A9025B">
        <w:rPr>
          <w:b/>
          <w:bCs/>
        </w:rPr>
        <w:t xml:space="preserve">; Saturday, </w:t>
      </w:r>
      <w:r w:rsidR="005E6709" w:rsidRPr="00A9025B">
        <w:rPr>
          <w:b/>
          <w:bCs/>
        </w:rPr>
        <w:t xml:space="preserve">April </w:t>
      </w:r>
      <w:r w:rsidR="00D34EEE" w:rsidRPr="00A9025B">
        <w:rPr>
          <w:b/>
          <w:bCs/>
        </w:rPr>
        <w:t>1</w:t>
      </w:r>
      <w:r w:rsidR="007237CD">
        <w:rPr>
          <w:b/>
          <w:bCs/>
        </w:rPr>
        <w:t>8</w:t>
      </w:r>
      <w:r w:rsidR="00D34EEE" w:rsidRPr="00A9025B">
        <w:rPr>
          <w:b/>
          <w:bCs/>
        </w:rPr>
        <w:t>, 202</w:t>
      </w:r>
      <w:r w:rsidR="007237CD">
        <w:rPr>
          <w:b/>
          <w:bCs/>
        </w:rPr>
        <w:t>6</w:t>
      </w:r>
      <w:r w:rsidR="005E6709" w:rsidRPr="00A9025B">
        <w:rPr>
          <w:b/>
          <w:bCs/>
        </w:rPr>
        <w:t>,</w:t>
      </w:r>
      <w:r w:rsidRPr="00A9025B">
        <w:rPr>
          <w:b/>
          <w:bCs/>
        </w:rPr>
        <w:t xml:space="preserve"> from </w:t>
      </w:r>
      <w:r w:rsidRPr="003A17D2">
        <w:rPr>
          <w:b/>
          <w:bCs/>
        </w:rPr>
        <w:t>7:</w:t>
      </w:r>
      <w:r w:rsidR="003A17D2" w:rsidRPr="003A17D2">
        <w:rPr>
          <w:b/>
          <w:bCs/>
        </w:rPr>
        <w:t>00</w:t>
      </w:r>
      <w:r w:rsidRPr="003A17D2">
        <w:rPr>
          <w:b/>
          <w:bCs/>
        </w:rPr>
        <w:t xml:space="preserve"> a.m. to 8:</w:t>
      </w:r>
      <w:r w:rsidR="003A17D2">
        <w:rPr>
          <w:b/>
          <w:bCs/>
        </w:rPr>
        <w:t>15</w:t>
      </w:r>
      <w:r w:rsidRPr="003A17D2">
        <w:rPr>
          <w:b/>
          <w:bCs/>
        </w:rPr>
        <w:t xml:space="preserve"> a.m.; </w:t>
      </w:r>
      <w:r w:rsidRPr="00A9025B">
        <w:rPr>
          <w:b/>
          <w:bCs/>
        </w:rPr>
        <w:t xml:space="preserve">and Sunday </w:t>
      </w:r>
      <w:r w:rsidR="005E6709" w:rsidRPr="00A9025B">
        <w:rPr>
          <w:b/>
          <w:bCs/>
        </w:rPr>
        <w:t xml:space="preserve">April </w:t>
      </w:r>
      <w:r w:rsidR="00D34EEE" w:rsidRPr="00A9025B">
        <w:rPr>
          <w:b/>
          <w:bCs/>
        </w:rPr>
        <w:t>1</w:t>
      </w:r>
      <w:r w:rsidR="00001445">
        <w:rPr>
          <w:b/>
          <w:bCs/>
        </w:rPr>
        <w:t>9</w:t>
      </w:r>
      <w:r w:rsidR="00D34EEE" w:rsidRPr="00A9025B">
        <w:rPr>
          <w:b/>
          <w:bCs/>
        </w:rPr>
        <w:t>, 202</w:t>
      </w:r>
      <w:r w:rsidR="00C14E3D">
        <w:rPr>
          <w:b/>
          <w:bCs/>
        </w:rPr>
        <w:t>6</w:t>
      </w:r>
      <w:r w:rsidR="005E6709" w:rsidRPr="00A9025B">
        <w:rPr>
          <w:b/>
          <w:bCs/>
        </w:rPr>
        <w:t>,</w:t>
      </w:r>
      <w:r w:rsidRPr="00A9025B">
        <w:rPr>
          <w:b/>
          <w:bCs/>
        </w:rPr>
        <w:t xml:space="preserve"> from </w:t>
      </w:r>
      <w:r w:rsidR="009024E5" w:rsidRPr="003A17D2">
        <w:rPr>
          <w:b/>
          <w:bCs/>
        </w:rPr>
        <w:t>7:30</w:t>
      </w:r>
      <w:r w:rsidR="0021489E" w:rsidRPr="003A17D2">
        <w:rPr>
          <w:b/>
          <w:bCs/>
        </w:rPr>
        <w:t xml:space="preserve"> </w:t>
      </w:r>
      <w:r w:rsidRPr="003A17D2">
        <w:rPr>
          <w:b/>
        </w:rPr>
        <w:t>a.m. to 8:</w:t>
      </w:r>
      <w:r w:rsidR="003A17D2" w:rsidRPr="003A17D2">
        <w:rPr>
          <w:b/>
        </w:rPr>
        <w:t>15</w:t>
      </w:r>
      <w:r w:rsidRPr="003A17D2">
        <w:rPr>
          <w:b/>
        </w:rPr>
        <w:t xml:space="preserve"> a.m</w:t>
      </w:r>
      <w:r w:rsidR="003A17D2" w:rsidRPr="003A17D2">
        <w:rPr>
          <w:b/>
        </w:rPr>
        <w:t>.</w:t>
      </w:r>
      <w:r w:rsidR="00D34EEE" w:rsidRPr="003A17D2">
        <w:rPr>
          <w:b/>
        </w:rPr>
        <w:t xml:space="preserve"> </w:t>
      </w:r>
      <w:r w:rsidR="00D34EEE" w:rsidRPr="00A9025B">
        <w:rPr>
          <w:b/>
        </w:rPr>
        <w:t xml:space="preserve">at </w:t>
      </w:r>
      <w:r w:rsidR="00E157BC">
        <w:rPr>
          <w:b/>
          <w:bCs/>
        </w:rPr>
        <w:t xml:space="preserve">The Barn at the Ingalls Event Center, </w:t>
      </w:r>
      <w:r w:rsidR="007D3DFB">
        <w:rPr>
          <w:b/>
          <w:bCs/>
        </w:rPr>
        <w:t>96 Sixth Street, Norco, CA 92860.</w:t>
      </w:r>
    </w:p>
    <w:p w14:paraId="537F0D9A" w14:textId="77777777" w:rsidR="00E62348" w:rsidRPr="00A9025B" w:rsidRDefault="00E62348" w:rsidP="00F04024">
      <w:pPr>
        <w:pStyle w:val="BodyText"/>
        <w:kinsoku w:val="0"/>
        <w:overflowPunct w:val="0"/>
        <w:jc w:val="both"/>
        <w:rPr>
          <w:b/>
          <w:bCs/>
        </w:rPr>
      </w:pPr>
    </w:p>
    <w:p w14:paraId="4C39A37D" w14:textId="7D54448D" w:rsidR="00E62348" w:rsidRPr="00A9025B" w:rsidRDefault="00E62348" w:rsidP="00F04024">
      <w:pPr>
        <w:pStyle w:val="BodyText"/>
        <w:kinsoku w:val="0"/>
        <w:overflowPunct w:val="0"/>
        <w:ind w:left="100" w:right="186"/>
        <w:jc w:val="both"/>
        <w:rPr>
          <w:b/>
          <w:bCs/>
        </w:rPr>
      </w:pPr>
      <w:r w:rsidRPr="00A9025B">
        <w:t xml:space="preserve">Credentials will only be issued to properly certified and paid delegates. All Convention Delegates and Alternate Delegates must </w:t>
      </w:r>
      <w:r w:rsidR="00B44E22" w:rsidRPr="00A9025B">
        <w:rPr>
          <w:bCs/>
        </w:rPr>
        <w:t xml:space="preserve">possess a valid and </w:t>
      </w:r>
      <w:r w:rsidR="00B44E22" w:rsidRPr="00A9025B">
        <w:rPr>
          <w:b/>
        </w:rPr>
        <w:t xml:space="preserve">current </w:t>
      </w:r>
      <w:r w:rsidR="00D34EEE" w:rsidRPr="00A9025B">
        <w:rPr>
          <w:b/>
        </w:rPr>
        <w:t>202</w:t>
      </w:r>
      <w:r w:rsidR="00161147">
        <w:rPr>
          <w:b/>
        </w:rPr>
        <w:t>6</w:t>
      </w:r>
      <w:r w:rsidRPr="00A9025B">
        <w:rPr>
          <w:bCs/>
        </w:rPr>
        <w:t xml:space="preserve"> American</w:t>
      </w:r>
      <w:r w:rsidRPr="00A9025B">
        <w:t xml:space="preserve"> Legion</w:t>
      </w:r>
      <w:r w:rsidR="00B44E22" w:rsidRPr="00A9025B">
        <w:t xml:space="preserve"> Riders Membership Card and American Legion</w:t>
      </w:r>
      <w:r w:rsidR="00D34EEE" w:rsidRPr="00A9025B">
        <w:t xml:space="preserve"> membership card</w:t>
      </w:r>
      <w:r w:rsidR="00B44E22" w:rsidRPr="00A9025B">
        <w:t>,</w:t>
      </w:r>
      <w:r w:rsidRPr="00A9025B">
        <w:t xml:space="preserve"> American Legion Auxiliary Membership Card, or Sons of the American Legion Membership card, and must show their Membership Card when </w:t>
      </w:r>
      <w:r w:rsidR="00B71A51" w:rsidRPr="00A9025B">
        <w:t>checking in</w:t>
      </w:r>
      <w:r w:rsidRPr="00A9025B">
        <w:t xml:space="preserve">. </w:t>
      </w:r>
      <w:r w:rsidRPr="00A9025B">
        <w:rPr>
          <w:b/>
          <w:bCs/>
        </w:rPr>
        <w:t>All Delegates and Alternate Delegates</w:t>
      </w:r>
      <w:r w:rsidR="00B71A51" w:rsidRPr="00A9025B">
        <w:rPr>
          <w:b/>
          <w:bCs/>
        </w:rPr>
        <w:t xml:space="preserve"> taking the place of a Delegate</w:t>
      </w:r>
      <w:r w:rsidRPr="00A9025B">
        <w:rPr>
          <w:b/>
          <w:bCs/>
        </w:rPr>
        <w:t xml:space="preserve"> must display their Convention Identification Credentials at all times while on the floor of the Convention and while the Convention is in session.</w:t>
      </w:r>
      <w:r w:rsidR="007721D2" w:rsidRPr="00A9025B">
        <w:rPr>
          <w:b/>
          <w:bCs/>
        </w:rPr>
        <w:t xml:space="preserve"> </w:t>
      </w:r>
    </w:p>
    <w:p w14:paraId="5A41C461" w14:textId="77777777" w:rsidR="00E62348" w:rsidRPr="00A9025B" w:rsidRDefault="00E62348" w:rsidP="00F04024">
      <w:pPr>
        <w:pStyle w:val="BodyText"/>
        <w:kinsoku w:val="0"/>
        <w:overflowPunct w:val="0"/>
        <w:jc w:val="both"/>
        <w:rPr>
          <w:b/>
          <w:bCs/>
        </w:rPr>
      </w:pPr>
    </w:p>
    <w:p w14:paraId="2817B281" w14:textId="6735E33C" w:rsidR="00E62348" w:rsidRPr="00A9025B" w:rsidRDefault="00E62348" w:rsidP="00F04024">
      <w:pPr>
        <w:pStyle w:val="Heading1"/>
        <w:kinsoku w:val="0"/>
        <w:overflowPunct w:val="0"/>
        <w:spacing w:before="1"/>
        <w:ind w:right="221"/>
        <w:jc w:val="both"/>
      </w:pPr>
      <w:r w:rsidRPr="00A9025B">
        <w:t xml:space="preserve">NOTE: At </w:t>
      </w:r>
      <w:r w:rsidR="00315D2F" w:rsidRPr="00A9025B">
        <w:t>Check-in</w:t>
      </w:r>
      <w:r w:rsidRPr="00A9025B">
        <w:t xml:space="preserve"> all Delegates, Alternates</w:t>
      </w:r>
      <w:r w:rsidR="00B71A51" w:rsidRPr="00A9025B">
        <w:t xml:space="preserve"> taking the place of a Delegate</w:t>
      </w:r>
      <w:r w:rsidR="003B20C9" w:rsidRPr="003B20C9">
        <w:rPr>
          <w:color w:val="FF0000"/>
        </w:rPr>
        <w:t>,</w:t>
      </w:r>
      <w:r w:rsidRPr="00A9025B">
        <w:t xml:space="preserve"> and Executive Committee Members must have an American Legion Riders beret or uniform cap of their parent organization in their possession</w:t>
      </w:r>
      <w:r w:rsidR="00FB556C">
        <w:t>,</w:t>
      </w:r>
      <w:r w:rsidRPr="00A9025B">
        <w:t xml:space="preserve"> an American Legion Riders Department of California compliant vest</w:t>
      </w:r>
      <w:r w:rsidR="00FB556C">
        <w:t xml:space="preserve">, </w:t>
      </w:r>
      <w:r w:rsidR="00FB556C" w:rsidRPr="00C85C7C">
        <w:rPr>
          <w:color w:val="000000" w:themeColor="text1"/>
        </w:rPr>
        <w:t>a current American Legion Riders membership card, and a current membership card of their parent organization</w:t>
      </w:r>
      <w:r w:rsidRPr="00C85C7C">
        <w:rPr>
          <w:color w:val="000000" w:themeColor="text1"/>
        </w:rPr>
        <w:t xml:space="preserve"> </w:t>
      </w:r>
      <w:r w:rsidRPr="00A9025B">
        <w:t xml:space="preserve">before convention credential will be issued. This uniform must be worn while </w:t>
      </w:r>
      <w:r w:rsidR="00315D2F" w:rsidRPr="00A9025B">
        <w:t xml:space="preserve">a delegate is on </w:t>
      </w:r>
      <w:r w:rsidRPr="00A9025B">
        <w:t>the convention</w:t>
      </w:r>
      <w:r w:rsidR="00315D2F" w:rsidRPr="00A9025B">
        <w:t xml:space="preserve"> floor and </w:t>
      </w:r>
      <w:r w:rsidRPr="00A9025B">
        <w:t>in session. Violators will forfeit their right to vote and be excluded f</w:t>
      </w:r>
      <w:r w:rsidR="00B71A51" w:rsidRPr="00A9025B">
        <w:t>rom</w:t>
      </w:r>
      <w:r w:rsidRPr="00A9025B">
        <w:t xml:space="preserve"> the floor of the convention.</w:t>
      </w:r>
    </w:p>
    <w:p w14:paraId="3027BC9B" w14:textId="77777777" w:rsidR="00E62348" w:rsidRPr="00A9025B" w:rsidRDefault="00E62348" w:rsidP="00F04024">
      <w:pPr>
        <w:pStyle w:val="BodyText"/>
        <w:kinsoku w:val="0"/>
        <w:overflowPunct w:val="0"/>
        <w:spacing w:before="11"/>
        <w:jc w:val="both"/>
        <w:rPr>
          <w:b/>
          <w:bCs/>
          <w:sz w:val="23"/>
          <w:szCs w:val="23"/>
        </w:rPr>
      </w:pPr>
    </w:p>
    <w:p w14:paraId="7F7B538E" w14:textId="0BA52D28" w:rsidR="00E62348" w:rsidRPr="00A9025B" w:rsidRDefault="00E62348" w:rsidP="00F04024">
      <w:pPr>
        <w:pStyle w:val="BodyText"/>
        <w:kinsoku w:val="0"/>
        <w:overflowPunct w:val="0"/>
        <w:ind w:left="100" w:right="471"/>
        <w:jc w:val="both"/>
        <w:rPr>
          <w:b/>
          <w:bCs/>
        </w:rPr>
      </w:pPr>
      <w:r w:rsidRPr="00A9025B">
        <w:rPr>
          <w:b/>
          <w:bCs/>
        </w:rPr>
        <w:t xml:space="preserve">Any disputes regarding the vest or proper headgear shall be settled by the </w:t>
      </w:r>
      <w:r w:rsidR="00D12D79">
        <w:rPr>
          <w:b/>
          <w:bCs/>
        </w:rPr>
        <w:t>Department</w:t>
      </w:r>
      <w:r w:rsidR="00A9025B" w:rsidRPr="00A9025B">
        <w:rPr>
          <w:b/>
          <w:bCs/>
        </w:rPr>
        <w:t xml:space="preserve"> Sergeant at Arms</w:t>
      </w:r>
      <w:r w:rsidR="00F10C61" w:rsidRPr="00A9025B">
        <w:rPr>
          <w:b/>
          <w:bCs/>
        </w:rPr>
        <w:t xml:space="preserve"> </w:t>
      </w:r>
      <w:r w:rsidRPr="00A9025B">
        <w:rPr>
          <w:b/>
          <w:bCs/>
        </w:rPr>
        <w:t>without right to appeal.</w:t>
      </w:r>
    </w:p>
    <w:p w14:paraId="39417934" w14:textId="77777777" w:rsidR="00E62348" w:rsidRPr="00A9025B" w:rsidRDefault="00E62348" w:rsidP="00F04024">
      <w:pPr>
        <w:pStyle w:val="BodyText"/>
        <w:kinsoku w:val="0"/>
        <w:overflowPunct w:val="0"/>
        <w:spacing w:before="10"/>
        <w:jc w:val="both"/>
        <w:rPr>
          <w:b/>
          <w:bCs/>
          <w:sz w:val="23"/>
          <w:szCs w:val="23"/>
        </w:rPr>
      </w:pPr>
    </w:p>
    <w:p w14:paraId="6B3DCAAF" w14:textId="77777777" w:rsidR="0072254C" w:rsidRDefault="0072254C" w:rsidP="00FB556C">
      <w:pPr>
        <w:pStyle w:val="BodyText"/>
        <w:kinsoku w:val="0"/>
        <w:overflowPunct w:val="0"/>
        <w:ind w:left="4351" w:right="4367"/>
        <w:jc w:val="both"/>
      </w:pPr>
    </w:p>
    <w:p w14:paraId="3335F010" w14:textId="7EE67C5C" w:rsidR="00F869FC" w:rsidRDefault="00E62348" w:rsidP="00FB556C">
      <w:pPr>
        <w:pStyle w:val="BodyText"/>
        <w:kinsoku w:val="0"/>
        <w:overflowPunct w:val="0"/>
        <w:ind w:left="4351" w:right="4367"/>
        <w:jc w:val="both"/>
      </w:pPr>
      <w:r>
        <w:t>Page 3 of 3</w:t>
      </w:r>
    </w:p>
    <w:sectPr w:rsidR="00F869FC">
      <w:pgSz w:w="12240" w:h="15840"/>
      <w:pgMar w:top="920" w:right="600" w:bottom="280" w:left="6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3F6D" w14:textId="77777777" w:rsidR="004F10F9" w:rsidRDefault="004F10F9" w:rsidP="00B94067">
      <w:pPr>
        <w:spacing w:after="0" w:line="240" w:lineRule="auto"/>
      </w:pPr>
      <w:r>
        <w:separator/>
      </w:r>
    </w:p>
  </w:endnote>
  <w:endnote w:type="continuationSeparator" w:id="0">
    <w:p w14:paraId="60131B41" w14:textId="77777777" w:rsidR="004F10F9" w:rsidRDefault="004F10F9" w:rsidP="00B9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7160" w14:textId="77777777" w:rsidR="00B94067" w:rsidRDefault="00B94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034C" w14:textId="77777777" w:rsidR="00B94067" w:rsidRDefault="00B94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F5E6" w14:textId="77777777" w:rsidR="00B94067" w:rsidRDefault="00B94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3186" w14:textId="77777777" w:rsidR="004F10F9" w:rsidRDefault="004F10F9" w:rsidP="00B94067">
      <w:pPr>
        <w:spacing w:after="0" w:line="240" w:lineRule="auto"/>
      </w:pPr>
      <w:r>
        <w:separator/>
      </w:r>
    </w:p>
  </w:footnote>
  <w:footnote w:type="continuationSeparator" w:id="0">
    <w:p w14:paraId="2C7F4D91" w14:textId="77777777" w:rsidR="004F10F9" w:rsidRDefault="004F10F9" w:rsidP="00B94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DC4C" w14:textId="77777777" w:rsidR="00B94067" w:rsidRDefault="00B94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9202" w14:textId="27DB9E7D" w:rsidR="00B94067" w:rsidRDefault="00B94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3F99" w14:textId="77777777" w:rsidR="00B94067" w:rsidRDefault="00B94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180" w:hanging="281"/>
      </w:pPr>
      <w:rPr>
        <w:rFonts w:ascii="Arial" w:hAnsi="Arial" w:cs="Arial"/>
        <w:b w:val="0"/>
        <w:bCs w:val="0"/>
        <w:w w:val="99"/>
        <w:sz w:val="24"/>
        <w:szCs w:val="24"/>
      </w:rPr>
    </w:lvl>
    <w:lvl w:ilvl="1">
      <w:numFmt w:val="bullet"/>
      <w:lvlText w:val="•"/>
      <w:lvlJc w:val="left"/>
      <w:pPr>
        <w:ind w:left="2164" w:hanging="281"/>
      </w:pPr>
    </w:lvl>
    <w:lvl w:ilvl="2">
      <w:numFmt w:val="bullet"/>
      <w:lvlText w:val="•"/>
      <w:lvlJc w:val="left"/>
      <w:pPr>
        <w:ind w:left="3148" w:hanging="281"/>
      </w:pPr>
    </w:lvl>
    <w:lvl w:ilvl="3">
      <w:numFmt w:val="bullet"/>
      <w:lvlText w:val="•"/>
      <w:lvlJc w:val="left"/>
      <w:pPr>
        <w:ind w:left="4132" w:hanging="281"/>
      </w:pPr>
    </w:lvl>
    <w:lvl w:ilvl="4">
      <w:numFmt w:val="bullet"/>
      <w:lvlText w:val="•"/>
      <w:lvlJc w:val="left"/>
      <w:pPr>
        <w:ind w:left="5116" w:hanging="281"/>
      </w:pPr>
    </w:lvl>
    <w:lvl w:ilvl="5">
      <w:numFmt w:val="bullet"/>
      <w:lvlText w:val="•"/>
      <w:lvlJc w:val="left"/>
      <w:pPr>
        <w:ind w:left="6100" w:hanging="281"/>
      </w:pPr>
    </w:lvl>
    <w:lvl w:ilvl="6">
      <w:numFmt w:val="bullet"/>
      <w:lvlText w:val="•"/>
      <w:lvlJc w:val="left"/>
      <w:pPr>
        <w:ind w:left="7084" w:hanging="281"/>
      </w:pPr>
    </w:lvl>
    <w:lvl w:ilvl="7">
      <w:numFmt w:val="bullet"/>
      <w:lvlText w:val="•"/>
      <w:lvlJc w:val="left"/>
      <w:pPr>
        <w:ind w:left="8068" w:hanging="281"/>
      </w:pPr>
    </w:lvl>
    <w:lvl w:ilvl="8">
      <w:numFmt w:val="bullet"/>
      <w:lvlText w:val="•"/>
      <w:lvlJc w:val="left"/>
      <w:pPr>
        <w:ind w:left="9052" w:hanging="281"/>
      </w:pPr>
    </w:lvl>
  </w:abstractNum>
  <w:num w:numId="1" w16cid:durableId="159620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48"/>
    <w:rsid w:val="00001445"/>
    <w:rsid w:val="00005AFF"/>
    <w:rsid w:val="000A189E"/>
    <w:rsid w:val="000B43CC"/>
    <w:rsid w:val="00116053"/>
    <w:rsid w:val="00161147"/>
    <w:rsid w:val="00167153"/>
    <w:rsid w:val="00167BF3"/>
    <w:rsid w:val="00170333"/>
    <w:rsid w:val="001829C7"/>
    <w:rsid w:val="00185D33"/>
    <w:rsid w:val="001A6632"/>
    <w:rsid w:val="001C5131"/>
    <w:rsid w:val="001E6F51"/>
    <w:rsid w:val="00201E86"/>
    <w:rsid w:val="00205AFB"/>
    <w:rsid w:val="0021489E"/>
    <w:rsid w:val="002257F1"/>
    <w:rsid w:val="002524E7"/>
    <w:rsid w:val="00253E77"/>
    <w:rsid w:val="0029794D"/>
    <w:rsid w:val="002C3FB2"/>
    <w:rsid w:val="00315D2F"/>
    <w:rsid w:val="00325039"/>
    <w:rsid w:val="003420B2"/>
    <w:rsid w:val="00374CED"/>
    <w:rsid w:val="003A17D2"/>
    <w:rsid w:val="003B20C9"/>
    <w:rsid w:val="003D2403"/>
    <w:rsid w:val="00405F2B"/>
    <w:rsid w:val="004172E7"/>
    <w:rsid w:val="00452C59"/>
    <w:rsid w:val="00462BE8"/>
    <w:rsid w:val="004700D1"/>
    <w:rsid w:val="004A582F"/>
    <w:rsid w:val="004C64F0"/>
    <w:rsid w:val="004F10F9"/>
    <w:rsid w:val="00512C1C"/>
    <w:rsid w:val="0053725E"/>
    <w:rsid w:val="00590561"/>
    <w:rsid w:val="0059786C"/>
    <w:rsid w:val="005B7365"/>
    <w:rsid w:val="005E6709"/>
    <w:rsid w:val="006117B6"/>
    <w:rsid w:val="0062629E"/>
    <w:rsid w:val="006346D1"/>
    <w:rsid w:val="0066388E"/>
    <w:rsid w:val="006713A3"/>
    <w:rsid w:val="00673A09"/>
    <w:rsid w:val="00694302"/>
    <w:rsid w:val="00695DE0"/>
    <w:rsid w:val="006C7735"/>
    <w:rsid w:val="00705544"/>
    <w:rsid w:val="0072254C"/>
    <w:rsid w:val="007237CD"/>
    <w:rsid w:val="00746959"/>
    <w:rsid w:val="00765F2B"/>
    <w:rsid w:val="007721D2"/>
    <w:rsid w:val="007D3DFB"/>
    <w:rsid w:val="007D7CB1"/>
    <w:rsid w:val="007E2338"/>
    <w:rsid w:val="007F5684"/>
    <w:rsid w:val="0082518A"/>
    <w:rsid w:val="008325EC"/>
    <w:rsid w:val="00896404"/>
    <w:rsid w:val="008F7CB4"/>
    <w:rsid w:val="009024E5"/>
    <w:rsid w:val="00953F98"/>
    <w:rsid w:val="0097485A"/>
    <w:rsid w:val="009A55B7"/>
    <w:rsid w:val="00A309DF"/>
    <w:rsid w:val="00A55282"/>
    <w:rsid w:val="00A645E4"/>
    <w:rsid w:val="00A71417"/>
    <w:rsid w:val="00A75B49"/>
    <w:rsid w:val="00A9025B"/>
    <w:rsid w:val="00AA6B55"/>
    <w:rsid w:val="00AA7F00"/>
    <w:rsid w:val="00AB0AE3"/>
    <w:rsid w:val="00AB57A7"/>
    <w:rsid w:val="00AD19D0"/>
    <w:rsid w:val="00AE62E4"/>
    <w:rsid w:val="00B122C0"/>
    <w:rsid w:val="00B32F8E"/>
    <w:rsid w:val="00B44E22"/>
    <w:rsid w:val="00B53EC3"/>
    <w:rsid w:val="00B71A51"/>
    <w:rsid w:val="00B80634"/>
    <w:rsid w:val="00B90BCA"/>
    <w:rsid w:val="00B94067"/>
    <w:rsid w:val="00BD7140"/>
    <w:rsid w:val="00C14E3D"/>
    <w:rsid w:val="00C84558"/>
    <w:rsid w:val="00C85C7C"/>
    <w:rsid w:val="00C91E74"/>
    <w:rsid w:val="00C92AD9"/>
    <w:rsid w:val="00CC7FCF"/>
    <w:rsid w:val="00CD0D7A"/>
    <w:rsid w:val="00CF3821"/>
    <w:rsid w:val="00D12D79"/>
    <w:rsid w:val="00D34EEE"/>
    <w:rsid w:val="00D931B0"/>
    <w:rsid w:val="00D97507"/>
    <w:rsid w:val="00DA0C8F"/>
    <w:rsid w:val="00DA77DE"/>
    <w:rsid w:val="00DB55C2"/>
    <w:rsid w:val="00DB6505"/>
    <w:rsid w:val="00DE1757"/>
    <w:rsid w:val="00E14844"/>
    <w:rsid w:val="00E157BC"/>
    <w:rsid w:val="00E20427"/>
    <w:rsid w:val="00E25966"/>
    <w:rsid w:val="00E422CE"/>
    <w:rsid w:val="00E553AD"/>
    <w:rsid w:val="00E61753"/>
    <w:rsid w:val="00E62348"/>
    <w:rsid w:val="00EE1D06"/>
    <w:rsid w:val="00F03AAD"/>
    <w:rsid w:val="00F04024"/>
    <w:rsid w:val="00F06AB9"/>
    <w:rsid w:val="00F10C61"/>
    <w:rsid w:val="00F16243"/>
    <w:rsid w:val="00F315E1"/>
    <w:rsid w:val="00F420CD"/>
    <w:rsid w:val="00F55C82"/>
    <w:rsid w:val="00F65752"/>
    <w:rsid w:val="00F671EF"/>
    <w:rsid w:val="00F869FC"/>
    <w:rsid w:val="00FB556C"/>
    <w:rsid w:val="00FC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F879"/>
  <w15:docId w15:val="{F8A14611-F368-4AF8-ACBC-8A3EFBC3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62348"/>
    <w:pPr>
      <w:widowControl w:val="0"/>
      <w:autoSpaceDE w:val="0"/>
      <w:autoSpaceDN w:val="0"/>
      <w:adjustRightInd w:val="0"/>
      <w:spacing w:after="0" w:line="240" w:lineRule="auto"/>
      <w:ind w:left="100"/>
      <w:outlineLvl w:val="0"/>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2348"/>
    <w:rPr>
      <w:rFonts w:ascii="Arial" w:eastAsiaTheme="minorEastAsia" w:hAnsi="Arial" w:cs="Arial"/>
      <w:b/>
      <w:bCs/>
      <w:sz w:val="24"/>
      <w:szCs w:val="24"/>
    </w:rPr>
  </w:style>
  <w:style w:type="paragraph" w:styleId="BodyText">
    <w:name w:val="Body Text"/>
    <w:basedOn w:val="Normal"/>
    <w:link w:val="BodyTextChar"/>
    <w:uiPriority w:val="1"/>
    <w:qFormat/>
    <w:rsid w:val="00E62348"/>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BodyTextChar">
    <w:name w:val="Body Text Char"/>
    <w:basedOn w:val="DefaultParagraphFont"/>
    <w:link w:val="BodyText"/>
    <w:uiPriority w:val="1"/>
    <w:rsid w:val="00E62348"/>
    <w:rPr>
      <w:rFonts w:ascii="Arial" w:eastAsiaTheme="minorEastAsia" w:hAnsi="Arial" w:cs="Arial"/>
      <w:sz w:val="24"/>
      <w:szCs w:val="24"/>
    </w:rPr>
  </w:style>
  <w:style w:type="paragraph" w:styleId="ListParagraph">
    <w:name w:val="List Paragraph"/>
    <w:basedOn w:val="Normal"/>
    <w:uiPriority w:val="1"/>
    <w:qFormat/>
    <w:rsid w:val="00E62348"/>
    <w:pPr>
      <w:widowControl w:val="0"/>
      <w:autoSpaceDE w:val="0"/>
      <w:autoSpaceDN w:val="0"/>
      <w:adjustRightInd w:val="0"/>
      <w:spacing w:after="0" w:line="240" w:lineRule="auto"/>
      <w:ind w:left="1180" w:hanging="360"/>
      <w:jc w:val="both"/>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90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4E5"/>
    <w:rPr>
      <w:rFonts w:ascii="Segoe UI" w:hAnsi="Segoe UI" w:cs="Segoe UI"/>
      <w:sz w:val="18"/>
      <w:szCs w:val="18"/>
    </w:rPr>
  </w:style>
  <w:style w:type="paragraph" w:styleId="Header">
    <w:name w:val="header"/>
    <w:basedOn w:val="Normal"/>
    <w:link w:val="HeaderChar"/>
    <w:uiPriority w:val="99"/>
    <w:unhideWhenUsed/>
    <w:rsid w:val="00B94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67"/>
  </w:style>
  <w:style w:type="paragraph" w:styleId="Footer">
    <w:name w:val="footer"/>
    <w:basedOn w:val="Normal"/>
    <w:link w:val="FooterChar"/>
    <w:uiPriority w:val="99"/>
    <w:unhideWhenUsed/>
    <w:rsid w:val="00B94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BC8F-3A7B-45F4-B19E-EABF183D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3</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Delta Health Systems</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Ralph Wenzinger</cp:lastModifiedBy>
  <cp:revision>51</cp:revision>
  <dcterms:created xsi:type="dcterms:W3CDTF">2026-03-06T00:00:00Z</dcterms:created>
  <dcterms:modified xsi:type="dcterms:W3CDTF">2026-03-10T17:34:00Z</dcterms:modified>
</cp:coreProperties>
</file>