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6A996" w14:textId="77777777" w:rsidR="00FF37D1" w:rsidRPr="00FB0574" w:rsidRDefault="00FF37D1">
      <w:pPr>
        <w:pStyle w:val="BodyText"/>
        <w:kinsoku w:val="0"/>
        <w:overflowPunct w:val="0"/>
        <w:spacing w:before="10"/>
        <w:ind w:left="0"/>
        <w:rPr>
          <w:b/>
          <w:i/>
          <w:iCs/>
        </w:rPr>
      </w:pPr>
    </w:p>
    <w:p w14:paraId="1DC4A554" w14:textId="77777777" w:rsidR="00FB0574" w:rsidRDefault="00CE6A85" w:rsidP="00FB0574">
      <w:pPr>
        <w:jc w:val="center"/>
        <w:rPr>
          <w:b/>
          <w:sz w:val="24"/>
          <w:szCs w:val="24"/>
        </w:rPr>
      </w:pPr>
      <w:r w:rsidRPr="00FB0574">
        <w:rPr>
          <w:rFonts w:ascii="Times New Roman" w:hAnsi="Times New Roman" w:cs="Times New Roman"/>
          <w:noProof/>
          <w:sz w:val="20"/>
          <w:szCs w:val="20"/>
        </w:rPr>
        <w:drawing>
          <wp:inline distT="0" distB="0" distL="0" distR="0" wp14:anchorId="66A74545" wp14:editId="3A19522A">
            <wp:extent cx="1219200" cy="11906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19200" cy="1190625"/>
                    </a:xfrm>
                    <a:prstGeom prst="rect">
                      <a:avLst/>
                    </a:prstGeom>
                    <a:noFill/>
                    <a:ln>
                      <a:noFill/>
                    </a:ln>
                  </pic:spPr>
                </pic:pic>
              </a:graphicData>
            </a:graphic>
          </wp:inline>
        </w:drawing>
      </w:r>
    </w:p>
    <w:p w14:paraId="1C074615" w14:textId="77777777" w:rsidR="00FB0574" w:rsidRDefault="00FB0574" w:rsidP="00FB0574">
      <w:pPr>
        <w:jc w:val="center"/>
        <w:rPr>
          <w:b/>
          <w:sz w:val="24"/>
          <w:szCs w:val="24"/>
        </w:rPr>
      </w:pPr>
    </w:p>
    <w:p w14:paraId="5E1860CE" w14:textId="77777777" w:rsidR="00FB0574" w:rsidRPr="00E0723A" w:rsidRDefault="00FB0574" w:rsidP="00FB0574">
      <w:pPr>
        <w:jc w:val="center"/>
        <w:rPr>
          <w:b/>
          <w:color w:val="000000" w:themeColor="text1"/>
          <w:sz w:val="24"/>
          <w:szCs w:val="24"/>
        </w:rPr>
      </w:pPr>
      <w:r w:rsidRPr="00E0723A">
        <w:rPr>
          <w:b/>
          <w:color w:val="000000" w:themeColor="text1"/>
          <w:sz w:val="24"/>
          <w:szCs w:val="24"/>
        </w:rPr>
        <w:t>THE AMERICAN LEGION RIDERS DEPARTMENT OF CALIFORNIA</w:t>
      </w:r>
    </w:p>
    <w:p w14:paraId="68469C1F" w14:textId="0EC5B6F7" w:rsidR="00FB0574" w:rsidRPr="00E0723A" w:rsidRDefault="00FF37D1" w:rsidP="00FB0574">
      <w:pPr>
        <w:jc w:val="center"/>
        <w:rPr>
          <w:b/>
          <w:color w:val="000000" w:themeColor="text1"/>
          <w:sz w:val="24"/>
          <w:szCs w:val="24"/>
        </w:rPr>
      </w:pPr>
      <w:r w:rsidRPr="00E0723A">
        <w:rPr>
          <w:b/>
          <w:color w:val="000000" w:themeColor="text1"/>
          <w:sz w:val="24"/>
          <w:szCs w:val="24"/>
        </w:rPr>
        <w:t>1</w:t>
      </w:r>
      <w:r w:rsidR="00607F5D">
        <w:rPr>
          <w:b/>
          <w:color w:val="000000" w:themeColor="text1"/>
          <w:sz w:val="24"/>
          <w:szCs w:val="24"/>
        </w:rPr>
        <w:t>9</w:t>
      </w:r>
      <w:r w:rsidRPr="00E0723A">
        <w:rPr>
          <w:b/>
          <w:color w:val="000000" w:themeColor="text1"/>
          <w:sz w:val="24"/>
          <w:szCs w:val="24"/>
        </w:rPr>
        <w:t xml:space="preserve">th </w:t>
      </w:r>
      <w:r w:rsidR="00FB0574" w:rsidRPr="00E0723A">
        <w:rPr>
          <w:b/>
          <w:color w:val="000000" w:themeColor="text1"/>
          <w:sz w:val="24"/>
          <w:szCs w:val="24"/>
        </w:rPr>
        <w:t>ANN</w:t>
      </w:r>
      <w:r w:rsidR="00A6074E" w:rsidRPr="00E0723A">
        <w:rPr>
          <w:b/>
          <w:color w:val="000000" w:themeColor="text1"/>
          <w:sz w:val="24"/>
          <w:szCs w:val="24"/>
        </w:rPr>
        <w:t>UA</w:t>
      </w:r>
      <w:r w:rsidR="00FB0574" w:rsidRPr="00E0723A">
        <w:rPr>
          <w:b/>
          <w:color w:val="000000" w:themeColor="text1"/>
          <w:sz w:val="24"/>
          <w:szCs w:val="24"/>
        </w:rPr>
        <w:t xml:space="preserve">L </w:t>
      </w:r>
      <w:bookmarkStart w:id="0" w:name="_Hlk506416187"/>
      <w:r w:rsidRPr="00E0723A">
        <w:rPr>
          <w:b/>
          <w:color w:val="000000" w:themeColor="text1"/>
          <w:sz w:val="24"/>
          <w:szCs w:val="24"/>
        </w:rPr>
        <w:t>CONVENTION</w:t>
      </w:r>
      <w:bookmarkEnd w:id="0"/>
      <w:r w:rsidR="00FB0574" w:rsidRPr="00E0723A">
        <w:rPr>
          <w:b/>
          <w:color w:val="000000" w:themeColor="text1"/>
          <w:sz w:val="24"/>
          <w:szCs w:val="24"/>
        </w:rPr>
        <w:t xml:space="preserve"> </w:t>
      </w:r>
    </w:p>
    <w:p w14:paraId="196DDA70" w14:textId="1141DD15" w:rsidR="00EF4AD7" w:rsidRDefault="00607F5D" w:rsidP="00FB0574">
      <w:pPr>
        <w:jc w:val="center"/>
        <w:rPr>
          <w:b/>
          <w:bCs/>
        </w:rPr>
      </w:pPr>
      <w:r>
        <w:rPr>
          <w:b/>
          <w:bCs/>
          <w:color w:val="000000" w:themeColor="text1"/>
        </w:rPr>
        <w:t>The Barn at the Ingalls Event Center</w:t>
      </w:r>
    </w:p>
    <w:p w14:paraId="77E03091" w14:textId="17366ED4" w:rsidR="00F34D40" w:rsidRPr="00E0723A" w:rsidRDefault="00607F5D" w:rsidP="00FB0574">
      <w:pPr>
        <w:jc w:val="center"/>
        <w:rPr>
          <w:color w:val="000000" w:themeColor="text1"/>
        </w:rPr>
      </w:pPr>
      <w:r>
        <w:rPr>
          <w:b/>
          <w:bCs/>
        </w:rPr>
        <w:t>96 Sixth Street, Norco, CA 92860</w:t>
      </w:r>
    </w:p>
    <w:p w14:paraId="6EB42CAD" w14:textId="4CC22C5F" w:rsidR="00FF37D1" w:rsidRPr="00E0723A" w:rsidRDefault="00DF5DE3" w:rsidP="00FB0574">
      <w:pPr>
        <w:jc w:val="center"/>
        <w:rPr>
          <w:b/>
          <w:bCs/>
          <w:color w:val="000000" w:themeColor="text1"/>
        </w:rPr>
      </w:pPr>
      <w:r w:rsidRPr="00E0723A">
        <w:rPr>
          <w:b/>
          <w:bCs/>
          <w:color w:val="000000" w:themeColor="text1"/>
        </w:rPr>
        <w:t xml:space="preserve">April </w:t>
      </w:r>
      <w:r w:rsidR="00607F5D">
        <w:rPr>
          <w:b/>
          <w:bCs/>
          <w:color w:val="000000" w:themeColor="text1"/>
        </w:rPr>
        <w:t>17-19, 2026</w:t>
      </w:r>
    </w:p>
    <w:p w14:paraId="1122C862" w14:textId="77777777" w:rsidR="00FB0574" w:rsidRPr="00FD1662" w:rsidRDefault="00FB0574" w:rsidP="00FB0574">
      <w:pPr>
        <w:jc w:val="center"/>
      </w:pPr>
    </w:p>
    <w:p w14:paraId="7E6E21DA" w14:textId="77777777" w:rsidR="00FB0574" w:rsidRPr="00FD1662" w:rsidRDefault="00D417F6" w:rsidP="00FB0574">
      <w:pPr>
        <w:jc w:val="center"/>
        <w:rPr>
          <w:b/>
          <w:sz w:val="24"/>
          <w:szCs w:val="24"/>
        </w:rPr>
      </w:pPr>
      <w:r w:rsidRPr="00FD1662">
        <w:rPr>
          <w:b/>
          <w:sz w:val="24"/>
          <w:szCs w:val="24"/>
        </w:rPr>
        <w:t xml:space="preserve">CONVENTION </w:t>
      </w:r>
      <w:r w:rsidR="00FB0574" w:rsidRPr="00FD1662">
        <w:rPr>
          <w:b/>
          <w:sz w:val="24"/>
          <w:szCs w:val="24"/>
        </w:rPr>
        <w:t>OPERATING RULES</w:t>
      </w:r>
    </w:p>
    <w:p w14:paraId="6215A89F" w14:textId="77777777" w:rsidR="00B75568" w:rsidRPr="00FD1662" w:rsidRDefault="00B75568" w:rsidP="00A6074E">
      <w:pPr>
        <w:jc w:val="both"/>
      </w:pPr>
    </w:p>
    <w:p w14:paraId="73F2C27C" w14:textId="77777777" w:rsidR="00B75568" w:rsidRPr="00FD1662" w:rsidRDefault="00B75568" w:rsidP="00A6074E">
      <w:pPr>
        <w:numPr>
          <w:ilvl w:val="0"/>
          <w:numId w:val="6"/>
        </w:numPr>
        <w:jc w:val="both"/>
      </w:pPr>
      <w:r w:rsidRPr="00FD1662">
        <w:t>Robert's Rules of Order (Newly Revised) shall govern all of the proceedings of this convention, except as hereinafter modified, and in which they are not inconsistent with the Bylaws of The American Legion Riders Department of California.</w:t>
      </w:r>
    </w:p>
    <w:p w14:paraId="431C1060" w14:textId="77777777" w:rsidR="00B75568" w:rsidRPr="00FD1662" w:rsidRDefault="00B75568" w:rsidP="00A6074E">
      <w:pPr>
        <w:jc w:val="both"/>
      </w:pPr>
    </w:p>
    <w:p w14:paraId="26ACFA22" w14:textId="1484E6C7" w:rsidR="00FF37D1" w:rsidRPr="00FD1662" w:rsidRDefault="00FF37D1" w:rsidP="00A6074E">
      <w:pPr>
        <w:numPr>
          <w:ilvl w:val="0"/>
          <w:numId w:val="6"/>
        </w:numPr>
        <w:jc w:val="both"/>
      </w:pPr>
      <w:r w:rsidRPr="00FD1662">
        <w:t xml:space="preserve">Delegates must be seated on the floor of the convention in the seats assigned to their particular Delegation. Admission to the Convention Floor, to facilitate identification and seating, members, alternates and others shall be required to wear the appropriate badge issued by the Credentials Committee upon </w:t>
      </w:r>
      <w:r w:rsidR="00A2317B" w:rsidRPr="00FD1662">
        <w:t>check in</w:t>
      </w:r>
      <w:r w:rsidRPr="00FD1662">
        <w:t>. All convention committees shall hold their meetings at the places assigned in the official program, or as directed by the Chair or Secretary of the Convention.</w:t>
      </w:r>
    </w:p>
    <w:p w14:paraId="5504BA39" w14:textId="77777777" w:rsidR="00B75568" w:rsidRPr="00FD1662" w:rsidRDefault="00B75568" w:rsidP="00A6074E">
      <w:pPr>
        <w:jc w:val="both"/>
      </w:pPr>
    </w:p>
    <w:p w14:paraId="31690EAD" w14:textId="6257C812" w:rsidR="00FF37D1" w:rsidRPr="00FD1662" w:rsidRDefault="00FF37D1" w:rsidP="00A6074E">
      <w:pPr>
        <w:numPr>
          <w:ilvl w:val="0"/>
          <w:numId w:val="6"/>
        </w:numPr>
        <w:jc w:val="both"/>
      </w:pPr>
      <w:r w:rsidRPr="00FD1662">
        <w:t xml:space="preserve">When a Delegate desires to make a motion or address the convention, </w:t>
      </w:r>
      <w:r w:rsidR="00A2317B" w:rsidRPr="00FD1662">
        <w:t>they</w:t>
      </w:r>
      <w:r w:rsidRPr="00FD1662">
        <w:t xml:space="preserve"> shall rise, go to the nearest </w:t>
      </w:r>
      <w:r w:rsidR="009771F9" w:rsidRPr="00FD1662">
        <w:t>public-address</w:t>
      </w:r>
      <w:r w:rsidRPr="00FD1662">
        <w:t xml:space="preserve"> microphone and, when recognized by the chair, shall address the chair as "Comrade </w:t>
      </w:r>
      <w:r w:rsidR="00A47B2C" w:rsidRPr="00FD1662">
        <w:t>Director</w:t>
      </w:r>
      <w:r w:rsidRPr="00FD1662">
        <w:t xml:space="preserve">", state </w:t>
      </w:r>
      <w:r w:rsidR="00A2317B" w:rsidRPr="00FD1662">
        <w:t>their</w:t>
      </w:r>
      <w:r w:rsidRPr="00FD1662">
        <w:t xml:space="preserve"> name, the name and number of </w:t>
      </w:r>
      <w:r w:rsidR="00A2317B" w:rsidRPr="00FD1662">
        <w:t>their</w:t>
      </w:r>
      <w:r w:rsidRPr="00FD1662">
        <w:t xml:space="preserve"> Chapter, and whether </w:t>
      </w:r>
      <w:r w:rsidR="00A2317B" w:rsidRPr="00FD1662">
        <w:t>they are</w:t>
      </w:r>
      <w:r w:rsidRPr="00FD1662">
        <w:t xml:space="preserve"> a Delegate or an Alternate</w:t>
      </w:r>
      <w:r w:rsidR="003D139B">
        <w:t xml:space="preserve"> </w:t>
      </w:r>
      <w:r w:rsidR="003D139B" w:rsidRPr="00F26892">
        <w:t xml:space="preserve">(i.e “Comrade Director, John Doe, Director, </w:t>
      </w:r>
      <w:r w:rsidR="003D7545" w:rsidRPr="00F26892">
        <w:t>Sanger</w:t>
      </w:r>
      <w:r w:rsidR="004B79A2" w:rsidRPr="00F26892">
        <w:t xml:space="preserve">, </w:t>
      </w:r>
      <w:r w:rsidR="003D139B" w:rsidRPr="00F26892">
        <w:t>Chapter 1000, duly elected delegate to this convention”)</w:t>
      </w:r>
      <w:r w:rsidRPr="00F26892">
        <w:t>.</w:t>
      </w:r>
    </w:p>
    <w:p w14:paraId="2664C0E4" w14:textId="77777777" w:rsidR="00B75568" w:rsidRPr="00FD1662" w:rsidRDefault="00B75568" w:rsidP="00A6074E">
      <w:pPr>
        <w:jc w:val="both"/>
      </w:pPr>
    </w:p>
    <w:p w14:paraId="0248AD98" w14:textId="77777777" w:rsidR="00FF37D1" w:rsidRPr="00FD1662" w:rsidRDefault="00FF37D1" w:rsidP="00A6074E">
      <w:pPr>
        <w:numPr>
          <w:ilvl w:val="0"/>
          <w:numId w:val="6"/>
        </w:numPr>
        <w:jc w:val="both"/>
      </w:pPr>
      <w:r w:rsidRPr="00FD1662">
        <w:t>Only two (2) Delegates from any one Delegation shall be permitted the floor to speak on any one subject. Permission to speak may be granted to others from the same Delegation by a 2/3 vote of the convention delegates then in attendance.</w:t>
      </w:r>
    </w:p>
    <w:p w14:paraId="39384DA0" w14:textId="77777777" w:rsidR="00B75568" w:rsidRPr="00FD1662" w:rsidRDefault="00B75568" w:rsidP="00A6074E">
      <w:pPr>
        <w:jc w:val="both"/>
      </w:pPr>
    </w:p>
    <w:p w14:paraId="4006CFD0" w14:textId="16BAD87F" w:rsidR="00FF37D1" w:rsidRPr="00FD1662" w:rsidRDefault="00FF37D1" w:rsidP="00A6074E">
      <w:pPr>
        <w:numPr>
          <w:ilvl w:val="0"/>
          <w:numId w:val="6"/>
        </w:numPr>
        <w:jc w:val="both"/>
      </w:pPr>
      <w:r w:rsidRPr="00FD1662">
        <w:t>No delegate, other than the maker of a debatable motion</w:t>
      </w:r>
      <w:r w:rsidR="003D139B">
        <w:t>,</w:t>
      </w:r>
      <w:r w:rsidRPr="00FD1662">
        <w:t xml:space="preserve"> as indicated in Section 7, shall speak in debate more than once on the same question on the same day, nor longer than three (3) minutes, without permission of the convention granted by a two-thirds (2/3) vote of the delegates then in attendance without debate. Each speaker will receive warning one minute before the expiration of </w:t>
      </w:r>
      <w:r w:rsidR="00A2317B" w:rsidRPr="00FD1662">
        <w:t>their</w:t>
      </w:r>
      <w:r w:rsidRPr="00FD1662">
        <w:t xml:space="preserve"> time.</w:t>
      </w:r>
    </w:p>
    <w:p w14:paraId="605F437D" w14:textId="77777777" w:rsidR="00B75568" w:rsidRPr="00FD1662" w:rsidRDefault="00B75568" w:rsidP="00A6074E">
      <w:pPr>
        <w:jc w:val="both"/>
      </w:pPr>
    </w:p>
    <w:p w14:paraId="41AD05F3" w14:textId="0AC12E49" w:rsidR="00FF37D1" w:rsidRPr="00FD1662" w:rsidRDefault="00FF37D1" w:rsidP="00A6074E">
      <w:pPr>
        <w:numPr>
          <w:ilvl w:val="0"/>
          <w:numId w:val="6"/>
        </w:numPr>
        <w:jc w:val="both"/>
      </w:pPr>
      <w:r w:rsidRPr="00FD1662">
        <w:t>Debate on any one subject shall be limited to one-half hour</w:t>
      </w:r>
      <w:r w:rsidR="00A2317B" w:rsidRPr="00FD1662">
        <w:t xml:space="preserve">, (30 minutes), </w:t>
      </w:r>
      <w:r w:rsidRPr="00FD1662">
        <w:t>plus closing argument by the maker of the motion, and the Chairperson of the convention committee under whose jurisdiction the subject properly comes. Time may be extended, not to exceed five (5) minutes, by a 2/3 vote of the convention delegates then in attendance.</w:t>
      </w:r>
    </w:p>
    <w:p w14:paraId="25CA1891" w14:textId="77777777" w:rsidR="00B75568" w:rsidRPr="00FD1662" w:rsidRDefault="00B75568" w:rsidP="00A6074E">
      <w:pPr>
        <w:jc w:val="both"/>
      </w:pPr>
    </w:p>
    <w:p w14:paraId="551D2B9F" w14:textId="72CCFBBC" w:rsidR="00FD6896" w:rsidRPr="00FD1662" w:rsidRDefault="00FF37D1" w:rsidP="00A6074E">
      <w:pPr>
        <w:numPr>
          <w:ilvl w:val="0"/>
          <w:numId w:val="6"/>
        </w:numPr>
        <w:jc w:val="both"/>
      </w:pPr>
      <w:r w:rsidRPr="00FD1662">
        <w:t xml:space="preserve">The above notwithstanding, the Chairperson of a convention committee, or the Acting Chairperson thereof, or the Convention Chair shall have the right to open, participate in, and close debate on any subject within the jurisdiction of </w:t>
      </w:r>
      <w:r w:rsidR="00EC686B" w:rsidRPr="00FD1662">
        <w:t>their</w:t>
      </w:r>
      <w:r w:rsidRPr="00FD1662">
        <w:t xml:space="preserve"> convention committee. </w:t>
      </w:r>
    </w:p>
    <w:p w14:paraId="5B1F4E66" w14:textId="77777777" w:rsidR="00FD6896" w:rsidRPr="00FD1662" w:rsidRDefault="00FD6896" w:rsidP="00A6074E">
      <w:pPr>
        <w:pStyle w:val="ListParagraph"/>
        <w:jc w:val="both"/>
      </w:pPr>
    </w:p>
    <w:p w14:paraId="5B0F7E83" w14:textId="77777777" w:rsidR="00FF37D1" w:rsidRPr="00FD1662" w:rsidRDefault="00FF37D1" w:rsidP="00A6074E">
      <w:pPr>
        <w:numPr>
          <w:ilvl w:val="0"/>
          <w:numId w:val="6"/>
        </w:numPr>
        <w:jc w:val="both"/>
      </w:pPr>
      <w:r w:rsidRPr="00FD1662">
        <w:t>The maker of a debatable motion shall have the right to the floor twice, once to open debate and once to close debate as to all Delegates except the Chairperson or Acting Chairperson of the convention committee within whose jurisdiction the subject matter of the motion falls or the Convention Chair who shall have the right to finally close debate.</w:t>
      </w:r>
    </w:p>
    <w:p w14:paraId="7C755129" w14:textId="77777777" w:rsidR="00FB0574" w:rsidRPr="00FD1662" w:rsidRDefault="00FB0574" w:rsidP="00A6074E">
      <w:pPr>
        <w:pStyle w:val="ListParagraph"/>
        <w:jc w:val="both"/>
      </w:pPr>
    </w:p>
    <w:p w14:paraId="3BB78F7A" w14:textId="77777777" w:rsidR="00FB0574" w:rsidRPr="00FD1662" w:rsidRDefault="00FB0574" w:rsidP="00A6074E">
      <w:pPr>
        <w:ind w:left="720"/>
        <w:jc w:val="both"/>
      </w:pPr>
    </w:p>
    <w:p w14:paraId="0C07FF49" w14:textId="77777777" w:rsidR="00FF37D1" w:rsidRPr="00FD1662" w:rsidRDefault="00FF37D1" w:rsidP="00A6074E">
      <w:pPr>
        <w:numPr>
          <w:ilvl w:val="0"/>
          <w:numId w:val="6"/>
        </w:numPr>
        <w:jc w:val="both"/>
      </w:pPr>
      <w:bookmarkStart w:id="1" w:name="ALR_CONVENTION_CALL_2016_6"/>
      <w:bookmarkEnd w:id="1"/>
      <w:r w:rsidRPr="00FD1662">
        <w:t xml:space="preserve">The unit rule of voting shall not be allowed in this convention. Voting shall be by voice vote, except when </w:t>
      </w:r>
      <w:r w:rsidR="00F34D40" w:rsidRPr="00FD1662">
        <w:t>the presiding officer demands a roll call</w:t>
      </w:r>
      <w:r w:rsidRPr="00FD1662">
        <w:t xml:space="preserve"> when he/she is in doubt as to the result of a voice vote, or is demanded on behalf of five delegations by their respective delegation Chairpersons or delegation Vice Chairpersons acting in the absence of their delegation Chairpersons. Voting for Department Officers shall be by roll call.</w:t>
      </w:r>
    </w:p>
    <w:p w14:paraId="29D93D55" w14:textId="77777777" w:rsidR="00B75568" w:rsidRPr="00FD1662" w:rsidRDefault="00B75568" w:rsidP="00A6074E">
      <w:pPr>
        <w:jc w:val="both"/>
      </w:pPr>
    </w:p>
    <w:p w14:paraId="0E12A6FF" w14:textId="5E8CE6D4" w:rsidR="00FF37D1" w:rsidRPr="00FD1662" w:rsidRDefault="00EC686B" w:rsidP="00A6074E">
      <w:pPr>
        <w:numPr>
          <w:ilvl w:val="0"/>
          <w:numId w:val="6"/>
        </w:numPr>
        <w:jc w:val="both"/>
      </w:pPr>
      <w:r w:rsidRPr="00FD1662">
        <w:t>Check in</w:t>
      </w:r>
      <w:r w:rsidR="00FF37D1" w:rsidRPr="00FD1662">
        <w:t xml:space="preserve"> at this convention shall be by Chapters</w:t>
      </w:r>
      <w:r w:rsidRPr="00FD1662">
        <w:t>/Districts</w:t>
      </w:r>
      <w:r w:rsidR="00FF37D1" w:rsidRPr="00FD1662">
        <w:t xml:space="preserve">, however, nothing shall prevent any Delegate or Alternate Delegate from </w:t>
      </w:r>
      <w:r w:rsidRPr="00FD1662">
        <w:t>checking in</w:t>
      </w:r>
      <w:r w:rsidR="00FF37D1" w:rsidRPr="00FD1662">
        <w:t xml:space="preserve"> individually if </w:t>
      </w:r>
      <w:r w:rsidRPr="00FD1662">
        <w:t>they</w:t>
      </w:r>
      <w:r w:rsidR="00FF37D1" w:rsidRPr="00FD1662">
        <w:t xml:space="preserve"> so desire. At least one (1) Delegate or Alternate acting as a Delegate must be present on the floor of the convention or in any authorized caucus in order to have the vote of </w:t>
      </w:r>
      <w:r w:rsidRPr="00FD1662">
        <w:t>their</w:t>
      </w:r>
      <w:r w:rsidR="00FF37D1" w:rsidRPr="00FD1662">
        <w:t xml:space="preserve"> Chapter</w:t>
      </w:r>
      <w:r w:rsidRPr="00FD1662">
        <w:t>/District</w:t>
      </w:r>
      <w:r w:rsidR="00FF37D1" w:rsidRPr="00FD1662">
        <w:t xml:space="preserve"> counted. No Chapter shall vote by proxy.</w:t>
      </w:r>
    </w:p>
    <w:p w14:paraId="7C9D3231" w14:textId="77777777" w:rsidR="00FB0574" w:rsidRPr="00FD1662" w:rsidRDefault="00FB0574" w:rsidP="00A6074E">
      <w:pPr>
        <w:jc w:val="both"/>
      </w:pPr>
    </w:p>
    <w:p w14:paraId="359B6C6D" w14:textId="6CA6974C" w:rsidR="00FF37D1" w:rsidRPr="00FD1662" w:rsidRDefault="00FF37D1" w:rsidP="00A6074E">
      <w:pPr>
        <w:numPr>
          <w:ilvl w:val="0"/>
          <w:numId w:val="6"/>
        </w:numPr>
        <w:jc w:val="both"/>
      </w:pPr>
      <w:r w:rsidRPr="00FD1662">
        <w:t>No person</w:t>
      </w:r>
      <w:r w:rsidR="00462323">
        <w:t>,</w:t>
      </w:r>
      <w:r w:rsidRPr="00FD1662">
        <w:t xml:space="preserve"> not a duly accredited Delegate or Alternate</w:t>
      </w:r>
      <w:r w:rsidR="00462323">
        <w:t>,</w:t>
      </w:r>
      <w:r w:rsidRPr="00FD1662">
        <w:t xml:space="preserve"> taking the place of an absent duly accredited Delegate shall participate</w:t>
      </w:r>
      <w:r w:rsidR="00462323">
        <w:t xml:space="preserve"> </w:t>
      </w:r>
      <w:r w:rsidRPr="00FD1662">
        <w:t>directly</w:t>
      </w:r>
      <w:r w:rsidR="00462323">
        <w:t>,</w:t>
      </w:r>
      <w:r w:rsidRPr="00FD1662">
        <w:t xml:space="preserve"> or indirectly, in any vote</w:t>
      </w:r>
      <w:r w:rsidR="00462323">
        <w:t>,</w:t>
      </w:r>
      <w:r w:rsidRPr="00FD1662">
        <w:t xml:space="preserve"> on any subject before the convention or shall serve on any convention committee.</w:t>
      </w:r>
    </w:p>
    <w:p w14:paraId="269B575C" w14:textId="77777777" w:rsidR="00B75568" w:rsidRPr="00FD1662" w:rsidRDefault="00B75568" w:rsidP="00A6074E">
      <w:pPr>
        <w:jc w:val="both"/>
      </w:pPr>
    </w:p>
    <w:p w14:paraId="30731C05" w14:textId="3A59699E" w:rsidR="00FF37D1" w:rsidRPr="00FD1662" w:rsidRDefault="00FF37D1" w:rsidP="00A6074E">
      <w:pPr>
        <w:numPr>
          <w:ilvl w:val="0"/>
          <w:numId w:val="6"/>
        </w:numPr>
        <w:jc w:val="both"/>
      </w:pPr>
      <w:r w:rsidRPr="00FD1662">
        <w:t xml:space="preserve">No Alternate shall cast a ballot for </w:t>
      </w:r>
      <w:r w:rsidR="00EC686B" w:rsidRPr="00FD1662">
        <w:t>their</w:t>
      </w:r>
      <w:r w:rsidRPr="00FD1662">
        <w:t xml:space="preserve"> Delegate when said Delegate is present. This rule applies at all times, either on the convention floor, or in caucus or other special meetings, where a vote on the business of the convention is required.</w:t>
      </w:r>
    </w:p>
    <w:p w14:paraId="4B06BD1D" w14:textId="77777777" w:rsidR="00B75568" w:rsidRPr="00FD1662" w:rsidRDefault="00B75568" w:rsidP="00A6074E">
      <w:pPr>
        <w:jc w:val="both"/>
      </w:pPr>
    </w:p>
    <w:p w14:paraId="5C91DE72" w14:textId="04AAF2D9" w:rsidR="00F34D40" w:rsidRPr="00FD1662" w:rsidRDefault="00FF37D1" w:rsidP="00A6074E">
      <w:pPr>
        <w:numPr>
          <w:ilvl w:val="0"/>
          <w:numId w:val="6"/>
        </w:numPr>
        <w:jc w:val="both"/>
      </w:pPr>
      <w:r w:rsidRPr="00FD1662">
        <w:t xml:space="preserve">On roll calls, the </w:t>
      </w:r>
      <w:r w:rsidR="00770380" w:rsidRPr="00FD1662">
        <w:t xml:space="preserve">Chapter/District </w:t>
      </w:r>
      <w:r w:rsidRPr="00FD1662">
        <w:t xml:space="preserve">Delegation Chairperson shall poll </w:t>
      </w:r>
      <w:r w:rsidR="00EC686B" w:rsidRPr="00FD1662">
        <w:t>their</w:t>
      </w:r>
      <w:r w:rsidRPr="00FD1662">
        <w:t xml:space="preserve"> </w:t>
      </w:r>
      <w:r w:rsidR="00770380" w:rsidRPr="00FD1662">
        <w:t xml:space="preserve">Chapter/District </w:t>
      </w:r>
      <w:r w:rsidRPr="00FD1662">
        <w:t xml:space="preserve">Delegation and cast the vote of </w:t>
      </w:r>
      <w:r w:rsidR="00EC686B" w:rsidRPr="00FD1662">
        <w:t>their</w:t>
      </w:r>
      <w:r w:rsidRPr="00FD1662">
        <w:t xml:space="preserve"> </w:t>
      </w:r>
      <w:r w:rsidR="00770380" w:rsidRPr="00FD1662">
        <w:t xml:space="preserve">Chapter/District </w:t>
      </w:r>
      <w:r w:rsidRPr="00FD1662">
        <w:t xml:space="preserve">Delegation. In </w:t>
      </w:r>
      <w:r w:rsidR="00770380" w:rsidRPr="00FD1662">
        <w:t>their</w:t>
      </w:r>
      <w:r w:rsidRPr="00FD1662">
        <w:t xml:space="preserve"> absence, the Vice Chairperson shall act, or in their absence such Delegate a</w:t>
      </w:r>
      <w:r w:rsidR="00F34D40" w:rsidRPr="00FD1662">
        <w:t>s</w:t>
      </w:r>
      <w:r w:rsidRPr="00FD1662">
        <w:t xml:space="preserve"> shall be properly chosen by the Delegates of said </w:t>
      </w:r>
      <w:r w:rsidR="00770380" w:rsidRPr="00FD1662">
        <w:t xml:space="preserve">Chapter/District </w:t>
      </w:r>
      <w:r w:rsidRPr="00FD1662">
        <w:t xml:space="preserve">Delegation. </w:t>
      </w:r>
    </w:p>
    <w:p w14:paraId="630F9E3E" w14:textId="77777777" w:rsidR="00F34D40" w:rsidRPr="00FD1662" w:rsidRDefault="00F34D40" w:rsidP="00A6074E">
      <w:pPr>
        <w:pStyle w:val="ListParagraph"/>
        <w:jc w:val="both"/>
      </w:pPr>
    </w:p>
    <w:p w14:paraId="6936A0C4" w14:textId="5D4E9019" w:rsidR="00B75568" w:rsidRPr="00FD1662" w:rsidRDefault="00FF37D1" w:rsidP="00A6074E">
      <w:pPr>
        <w:numPr>
          <w:ilvl w:val="0"/>
          <w:numId w:val="6"/>
        </w:numPr>
        <w:jc w:val="both"/>
      </w:pPr>
      <w:r w:rsidRPr="00FD1662">
        <w:t xml:space="preserve">As a </w:t>
      </w:r>
      <w:r w:rsidR="00770380" w:rsidRPr="00FD1662">
        <w:t xml:space="preserve">Chapter/District </w:t>
      </w:r>
      <w:r w:rsidRPr="00FD1662">
        <w:t xml:space="preserve">Delegation Chairperson completes the casting of the votes for </w:t>
      </w:r>
      <w:r w:rsidR="00EC686B" w:rsidRPr="00FD1662">
        <w:t>their</w:t>
      </w:r>
      <w:r w:rsidRPr="00FD1662">
        <w:t xml:space="preserve"> </w:t>
      </w:r>
      <w:r w:rsidR="00770380" w:rsidRPr="00FD1662">
        <w:t xml:space="preserve">Chapter/District </w:t>
      </w:r>
      <w:r w:rsidRPr="00FD1662">
        <w:t xml:space="preserve">Delegation on the floor of the convention, the then presiding officer of the convention shall declare the voting of that </w:t>
      </w:r>
      <w:r w:rsidR="00770380" w:rsidRPr="00FD1662">
        <w:t xml:space="preserve">Chapter/District </w:t>
      </w:r>
      <w:r w:rsidRPr="00FD1662">
        <w:t xml:space="preserve">Delegation closed and no Delegates or </w:t>
      </w:r>
      <w:r w:rsidR="00770380" w:rsidRPr="00FD1662">
        <w:t xml:space="preserve">Chapter/District </w:t>
      </w:r>
      <w:r w:rsidRPr="00FD1662">
        <w:t xml:space="preserve">Delegation shall be permitted to change </w:t>
      </w:r>
      <w:r w:rsidR="00EC686B" w:rsidRPr="00FD1662">
        <w:t>their</w:t>
      </w:r>
      <w:r w:rsidRPr="00FD1662">
        <w:t xml:space="preserve"> vote after the close of the voting of that </w:t>
      </w:r>
      <w:r w:rsidR="00770380" w:rsidRPr="00FD1662">
        <w:t xml:space="preserve">Chapter/District </w:t>
      </w:r>
      <w:r w:rsidRPr="00FD1662">
        <w:t xml:space="preserve">Delegation by the then presiding officer of the convention. </w:t>
      </w:r>
    </w:p>
    <w:p w14:paraId="6FC25CC9" w14:textId="77777777" w:rsidR="00B75568" w:rsidRPr="00FD1662" w:rsidRDefault="00B75568" w:rsidP="00A6074E">
      <w:pPr>
        <w:jc w:val="both"/>
      </w:pPr>
    </w:p>
    <w:p w14:paraId="0E6E8634" w14:textId="046B5CE1" w:rsidR="00B75568" w:rsidRPr="00FD1662" w:rsidRDefault="00FF37D1" w:rsidP="00A6074E">
      <w:pPr>
        <w:numPr>
          <w:ilvl w:val="0"/>
          <w:numId w:val="6"/>
        </w:numPr>
        <w:jc w:val="both"/>
      </w:pPr>
      <w:r w:rsidRPr="00FD1662">
        <w:t xml:space="preserve">The challenge by a Delegate of the vote of a </w:t>
      </w:r>
      <w:r w:rsidR="00770380" w:rsidRPr="00FD1662">
        <w:t xml:space="preserve">Chapter/District </w:t>
      </w:r>
      <w:r w:rsidRPr="00FD1662">
        <w:t xml:space="preserve">Delegation must be made immediately after the voting of that </w:t>
      </w:r>
      <w:r w:rsidR="00770380" w:rsidRPr="00FD1662">
        <w:t xml:space="preserve">Chapter/District </w:t>
      </w:r>
      <w:r w:rsidRPr="00FD1662">
        <w:t xml:space="preserve">Delegation is closed. After a challenge of the vote has been made and recognized, a roll call of the </w:t>
      </w:r>
      <w:r w:rsidR="00770380" w:rsidRPr="00FD1662">
        <w:t xml:space="preserve">Chapter/District </w:t>
      </w:r>
      <w:r w:rsidRPr="00FD1662">
        <w:t xml:space="preserve">Delegation shall be accomplished immediately before proceeding to the roll call of the next </w:t>
      </w:r>
      <w:r w:rsidR="00770380" w:rsidRPr="00FD1662">
        <w:t xml:space="preserve">Chapter/District </w:t>
      </w:r>
      <w:r w:rsidRPr="00FD1662">
        <w:t xml:space="preserve">Delegation. </w:t>
      </w:r>
    </w:p>
    <w:p w14:paraId="411F440B" w14:textId="77777777" w:rsidR="00B75568" w:rsidRPr="00FD1662" w:rsidRDefault="00B75568" w:rsidP="00A6074E">
      <w:pPr>
        <w:jc w:val="both"/>
      </w:pPr>
    </w:p>
    <w:p w14:paraId="67823AF4" w14:textId="77777777" w:rsidR="00FF37D1" w:rsidRPr="00FD1662" w:rsidRDefault="00FF37D1" w:rsidP="00A6074E">
      <w:pPr>
        <w:numPr>
          <w:ilvl w:val="0"/>
          <w:numId w:val="6"/>
        </w:numPr>
        <w:jc w:val="both"/>
      </w:pPr>
      <w:r w:rsidRPr="00FD1662">
        <w:t>Where a Delegation of a Chapter, at the time of a roll call, is not represented by a full Delegation of Delegates or Alternate Delegates, and the Delegates and Alternate Delegates present and entitled to vote cannot agree among themselves as to how the votes of the Chapter shall be cast, then the votes for which no Delegates or Alternate Delegates are present shall not be cast. No fractional votes shall be cast.</w:t>
      </w:r>
    </w:p>
    <w:p w14:paraId="0A1C7E22" w14:textId="77777777" w:rsidR="00B75568" w:rsidRPr="00FD1662" w:rsidRDefault="00B75568" w:rsidP="00A6074E">
      <w:pPr>
        <w:jc w:val="both"/>
      </w:pPr>
    </w:p>
    <w:p w14:paraId="021F8984" w14:textId="22189B44" w:rsidR="00FF37D1" w:rsidRPr="00FD1662" w:rsidRDefault="00FF37D1" w:rsidP="00A6074E">
      <w:pPr>
        <w:numPr>
          <w:ilvl w:val="0"/>
          <w:numId w:val="6"/>
        </w:numPr>
        <w:jc w:val="both"/>
      </w:pPr>
      <w:r w:rsidRPr="00FD1662">
        <w:t xml:space="preserve">When the challenge of the vote of any </w:t>
      </w:r>
      <w:r w:rsidR="00770380" w:rsidRPr="00FD1662">
        <w:t xml:space="preserve">Chapter/District </w:t>
      </w:r>
      <w:r w:rsidRPr="00FD1662">
        <w:t xml:space="preserve">Delegation is made by a Delegate of such Delegation, the Secretary of the convention shall poll the </w:t>
      </w:r>
      <w:r w:rsidR="00770380" w:rsidRPr="00FD1662">
        <w:t xml:space="preserve">Chapter/District </w:t>
      </w:r>
      <w:r w:rsidRPr="00FD1662">
        <w:t xml:space="preserve">Delegation by calling the role of the Chapter Delegates where the vote is challenged and the Secretary of the convention shall then poll such Delegates individually. Such demand for a poll can only be made by a Delegate of the Chapter whose vote </w:t>
      </w:r>
      <w:r w:rsidR="00770380" w:rsidRPr="00FD1662">
        <w:t>they</w:t>
      </w:r>
      <w:r w:rsidRPr="00FD1662">
        <w:t xml:space="preserve"> challenge. Such poll shall be without discussion of the question involved or the voting involved.</w:t>
      </w:r>
    </w:p>
    <w:p w14:paraId="0EEB320C" w14:textId="77777777" w:rsidR="00F34D40" w:rsidRPr="00FD1662" w:rsidRDefault="00F34D40" w:rsidP="00A6074E">
      <w:pPr>
        <w:jc w:val="both"/>
      </w:pPr>
    </w:p>
    <w:p w14:paraId="6FEBA677" w14:textId="77777777" w:rsidR="00B75568" w:rsidRPr="00FD1662" w:rsidRDefault="00FF37D1" w:rsidP="00A6074E">
      <w:pPr>
        <w:numPr>
          <w:ilvl w:val="0"/>
          <w:numId w:val="6"/>
        </w:numPr>
        <w:jc w:val="both"/>
      </w:pPr>
      <w:r w:rsidRPr="00FD1662">
        <w:t xml:space="preserve">All Resolutions including those originating in convention committees must be presented in writing in triplicate. </w:t>
      </w:r>
    </w:p>
    <w:p w14:paraId="3E5E053D" w14:textId="77777777" w:rsidR="00B75568" w:rsidRPr="00FD1662" w:rsidRDefault="00B75568" w:rsidP="00A6074E">
      <w:pPr>
        <w:jc w:val="both"/>
      </w:pPr>
    </w:p>
    <w:p w14:paraId="37FBBF1D" w14:textId="55AE136E" w:rsidR="00B75568" w:rsidRPr="00FD1662" w:rsidRDefault="00FF37D1" w:rsidP="00A6074E">
      <w:pPr>
        <w:numPr>
          <w:ilvl w:val="0"/>
          <w:numId w:val="6"/>
        </w:numPr>
        <w:jc w:val="both"/>
      </w:pPr>
      <w:r w:rsidRPr="00FD1662">
        <w:t>All resolutions must be handed to the convention Secretary not</w:t>
      </w:r>
      <w:r w:rsidR="00A47B2C" w:rsidRPr="00FD1662">
        <w:t xml:space="preserve"> later than </w:t>
      </w:r>
      <w:r w:rsidR="004F6ED6" w:rsidRPr="00FD1662">
        <w:t>8:45</w:t>
      </w:r>
      <w:r w:rsidR="00A47B2C" w:rsidRPr="00FD1662">
        <w:t xml:space="preserve"> a.m. Saturday, </w:t>
      </w:r>
      <w:r w:rsidR="00A47B2C" w:rsidRPr="0031312D">
        <w:t xml:space="preserve">April </w:t>
      </w:r>
      <w:r w:rsidR="002B6937" w:rsidRPr="0031312D">
        <w:t>1</w:t>
      </w:r>
      <w:r w:rsidR="005471DA" w:rsidRPr="0031312D">
        <w:t>8</w:t>
      </w:r>
      <w:r w:rsidR="00A47B2C" w:rsidRPr="0031312D">
        <w:t xml:space="preserve">, </w:t>
      </w:r>
      <w:r w:rsidR="002B6937" w:rsidRPr="0031312D">
        <w:t>202</w:t>
      </w:r>
      <w:r w:rsidR="005471DA" w:rsidRPr="0031312D">
        <w:t>6</w:t>
      </w:r>
      <w:r w:rsidRPr="0031312D">
        <w:t xml:space="preserve"> </w:t>
      </w:r>
      <w:r w:rsidRPr="00FD1662">
        <w:t xml:space="preserve">and by </w:t>
      </w:r>
      <w:r w:rsidR="00C36D40" w:rsidRPr="00FD1662">
        <w:t>them</w:t>
      </w:r>
      <w:r w:rsidR="0074700C">
        <w:t>,</w:t>
      </w:r>
      <w:r w:rsidRPr="00FD1662">
        <w:t xml:space="preserve"> submitted forthwith to the Resolutions Assignment Committee. </w:t>
      </w:r>
    </w:p>
    <w:p w14:paraId="5F91C12F" w14:textId="77777777" w:rsidR="00C36D40" w:rsidRPr="00FD1662" w:rsidRDefault="00C36D40" w:rsidP="00C36D40">
      <w:pPr>
        <w:pStyle w:val="ListParagraph"/>
      </w:pPr>
    </w:p>
    <w:p w14:paraId="50AB881E" w14:textId="77777777" w:rsidR="00C36D40" w:rsidRPr="00FD1662" w:rsidRDefault="00C36D40" w:rsidP="00C36D40">
      <w:pPr>
        <w:jc w:val="both"/>
      </w:pPr>
    </w:p>
    <w:p w14:paraId="4FDFA017" w14:textId="77777777" w:rsidR="00B75568" w:rsidRPr="00FD1662" w:rsidRDefault="00B75568" w:rsidP="00A6074E">
      <w:pPr>
        <w:jc w:val="both"/>
      </w:pPr>
    </w:p>
    <w:p w14:paraId="0E39E59E" w14:textId="5E2A8895" w:rsidR="00C36D40" w:rsidRPr="00FD1662" w:rsidRDefault="00FF37D1" w:rsidP="00C36D40">
      <w:pPr>
        <w:numPr>
          <w:ilvl w:val="0"/>
          <w:numId w:val="6"/>
        </w:numPr>
        <w:jc w:val="both"/>
      </w:pPr>
      <w:r w:rsidRPr="00FD1662">
        <w:t xml:space="preserve">All resolutions must pass through the Resolutions Assignment Committee for assignment to the appropriate Committee. </w:t>
      </w:r>
    </w:p>
    <w:p w14:paraId="20C6A016" w14:textId="77777777" w:rsidR="00C36D40" w:rsidRPr="00FD1662" w:rsidRDefault="00C36D40" w:rsidP="00C36D40">
      <w:pPr>
        <w:ind w:left="720"/>
        <w:jc w:val="both"/>
      </w:pPr>
    </w:p>
    <w:p w14:paraId="5ACF2FD6" w14:textId="1FF1DF43" w:rsidR="00FF37D1" w:rsidRPr="00FD1662" w:rsidRDefault="00FF37D1" w:rsidP="00C36D40">
      <w:pPr>
        <w:numPr>
          <w:ilvl w:val="0"/>
          <w:numId w:val="6"/>
        </w:numPr>
        <w:jc w:val="both"/>
      </w:pPr>
      <w:r w:rsidRPr="00FD1662">
        <w:t>All resolutions to be reported to the convention</w:t>
      </w:r>
      <w:r w:rsidR="002E46D7">
        <w:t>,</w:t>
      </w:r>
      <w:r w:rsidRPr="00FD1662">
        <w:t xml:space="preserve"> by convention committees</w:t>
      </w:r>
      <w:r w:rsidR="002E46D7">
        <w:t>,</w:t>
      </w:r>
      <w:r w:rsidRPr="00FD1662">
        <w:t xml:space="preserve"> shall first be submitted to a convention Parliamentarian for advice and approval as to form and procedure. The Parliamentarian may allow a resolution to go forward and correct typographical errors, punctuation, etc., at </w:t>
      </w:r>
      <w:r w:rsidR="00C36D40" w:rsidRPr="00FD1662">
        <w:t>their</w:t>
      </w:r>
      <w:r w:rsidRPr="00FD1662">
        <w:t xml:space="preserve"> sole discretion.</w:t>
      </w:r>
    </w:p>
    <w:p w14:paraId="596B1E80" w14:textId="77777777" w:rsidR="00B75568" w:rsidRPr="00FD1662" w:rsidRDefault="00B75568" w:rsidP="00A6074E">
      <w:pPr>
        <w:jc w:val="both"/>
      </w:pPr>
    </w:p>
    <w:p w14:paraId="7D7DF4B4" w14:textId="77777777" w:rsidR="00B75568" w:rsidRPr="00FD1662" w:rsidRDefault="00FF37D1" w:rsidP="00A6074E">
      <w:pPr>
        <w:numPr>
          <w:ilvl w:val="0"/>
          <w:numId w:val="6"/>
        </w:numPr>
        <w:jc w:val="both"/>
      </w:pPr>
      <w:r w:rsidRPr="00FD1662">
        <w:t xml:space="preserve">No resolution appropriating funds of the Department shall be considered on the floor prior to its consideration by the Department Finance Committee. </w:t>
      </w:r>
    </w:p>
    <w:p w14:paraId="6421A648" w14:textId="77777777" w:rsidR="00B75568" w:rsidRPr="00FD1662" w:rsidRDefault="00B75568" w:rsidP="00A6074E">
      <w:pPr>
        <w:jc w:val="both"/>
      </w:pPr>
    </w:p>
    <w:p w14:paraId="79F512F6" w14:textId="35AD3DDB" w:rsidR="00FB0574" w:rsidRPr="00E0723A" w:rsidRDefault="00FF37D1" w:rsidP="00A6074E">
      <w:pPr>
        <w:numPr>
          <w:ilvl w:val="0"/>
          <w:numId w:val="6"/>
        </w:numPr>
        <w:jc w:val="both"/>
        <w:rPr>
          <w:color w:val="000000" w:themeColor="text1"/>
        </w:rPr>
      </w:pPr>
      <w:r w:rsidRPr="00E0723A">
        <w:rPr>
          <w:color w:val="000000" w:themeColor="text1"/>
        </w:rPr>
        <w:t xml:space="preserve">The Department Finance Committee report shall be submitted to the convention at or about 9:30 a.m. on Sunday, </w:t>
      </w:r>
      <w:r w:rsidR="00A47B2C" w:rsidRPr="00E0723A">
        <w:rPr>
          <w:color w:val="000000" w:themeColor="text1"/>
        </w:rPr>
        <w:t xml:space="preserve">April </w:t>
      </w:r>
      <w:r w:rsidR="002B6937" w:rsidRPr="00E0723A">
        <w:rPr>
          <w:color w:val="000000" w:themeColor="text1"/>
        </w:rPr>
        <w:t>1</w:t>
      </w:r>
      <w:r w:rsidR="00120570">
        <w:rPr>
          <w:color w:val="000000" w:themeColor="text1"/>
        </w:rPr>
        <w:t>9</w:t>
      </w:r>
      <w:r w:rsidR="002B6937" w:rsidRPr="00E0723A">
        <w:rPr>
          <w:color w:val="000000" w:themeColor="text1"/>
        </w:rPr>
        <w:t>, 202</w:t>
      </w:r>
      <w:r w:rsidR="00120570">
        <w:rPr>
          <w:color w:val="000000" w:themeColor="text1"/>
        </w:rPr>
        <w:t>6</w:t>
      </w:r>
      <w:r w:rsidRPr="00E0723A">
        <w:rPr>
          <w:color w:val="000000" w:themeColor="text1"/>
        </w:rPr>
        <w:t>. Following the adoption of the Finance Committee report, no resolutions appropriating funds of the Department not provided for in the report shall be considered.</w:t>
      </w:r>
    </w:p>
    <w:p w14:paraId="49E55C68" w14:textId="77777777" w:rsidR="00B75568" w:rsidRPr="00E0723A" w:rsidRDefault="00B75568" w:rsidP="00A6074E">
      <w:pPr>
        <w:jc w:val="both"/>
        <w:rPr>
          <w:color w:val="000000" w:themeColor="text1"/>
        </w:rPr>
      </w:pPr>
    </w:p>
    <w:p w14:paraId="7F16D120" w14:textId="315B4A29" w:rsidR="00FF37D1" w:rsidRPr="00E0723A" w:rsidRDefault="00FF37D1" w:rsidP="00A6074E">
      <w:pPr>
        <w:numPr>
          <w:ilvl w:val="0"/>
          <w:numId w:val="6"/>
        </w:numPr>
        <w:jc w:val="both"/>
        <w:rPr>
          <w:color w:val="000000" w:themeColor="text1"/>
        </w:rPr>
      </w:pPr>
      <w:r w:rsidRPr="00E0723A">
        <w:rPr>
          <w:color w:val="000000" w:themeColor="text1"/>
        </w:rPr>
        <w:t xml:space="preserve">Proposed amendments to the Department Bylaws shall be reported to the convention by the convention Constitution and Bylaws Committee for public </w:t>
      </w:r>
      <w:r w:rsidR="007C545A" w:rsidRPr="00E0723A">
        <w:rPr>
          <w:color w:val="000000" w:themeColor="text1"/>
        </w:rPr>
        <w:t>posting</w:t>
      </w:r>
      <w:r w:rsidRPr="00E0723A">
        <w:rPr>
          <w:color w:val="000000" w:themeColor="text1"/>
        </w:rPr>
        <w:t xml:space="preserve"> on the Convention Floor not</w:t>
      </w:r>
      <w:r w:rsidR="00F34D40" w:rsidRPr="00E0723A">
        <w:rPr>
          <w:color w:val="000000" w:themeColor="text1"/>
        </w:rPr>
        <w:t xml:space="preserve"> </w:t>
      </w:r>
      <w:bookmarkStart w:id="2" w:name="ALR_CONVENTION_CALL_2016_7"/>
      <w:bookmarkEnd w:id="2"/>
      <w:r w:rsidRPr="00E0723A">
        <w:rPr>
          <w:color w:val="000000" w:themeColor="text1"/>
        </w:rPr>
        <w:t xml:space="preserve">later than 5:20 p.m. on Friday, </w:t>
      </w:r>
      <w:r w:rsidR="00A47B2C" w:rsidRPr="00E0723A">
        <w:rPr>
          <w:color w:val="000000" w:themeColor="text1"/>
        </w:rPr>
        <w:t xml:space="preserve">April </w:t>
      </w:r>
      <w:r w:rsidR="002E46D7">
        <w:rPr>
          <w:color w:val="000000" w:themeColor="text1"/>
        </w:rPr>
        <w:t>1</w:t>
      </w:r>
      <w:r w:rsidR="00120570">
        <w:rPr>
          <w:color w:val="000000" w:themeColor="text1"/>
        </w:rPr>
        <w:t>7</w:t>
      </w:r>
      <w:r w:rsidR="00A47B2C" w:rsidRPr="00E0723A">
        <w:rPr>
          <w:color w:val="000000" w:themeColor="text1"/>
        </w:rPr>
        <w:t xml:space="preserve">, </w:t>
      </w:r>
      <w:r w:rsidR="00E217A7" w:rsidRPr="00E0723A">
        <w:rPr>
          <w:color w:val="000000" w:themeColor="text1"/>
        </w:rPr>
        <w:t>202</w:t>
      </w:r>
      <w:r w:rsidR="0055131A">
        <w:rPr>
          <w:color w:val="000000" w:themeColor="text1"/>
        </w:rPr>
        <w:t>6</w:t>
      </w:r>
      <w:r w:rsidR="00E217A7" w:rsidRPr="00E0723A">
        <w:rPr>
          <w:color w:val="000000" w:themeColor="text1"/>
        </w:rPr>
        <w:t>,</w:t>
      </w:r>
      <w:r w:rsidR="00001B3B" w:rsidRPr="00E0723A">
        <w:rPr>
          <w:color w:val="000000" w:themeColor="text1"/>
        </w:rPr>
        <w:t xml:space="preserve"> </w:t>
      </w:r>
      <w:r w:rsidRPr="00E0723A">
        <w:rPr>
          <w:color w:val="000000" w:themeColor="text1"/>
        </w:rPr>
        <w:t>and such amendments shall be considered for adoption or rejection after reading</w:t>
      </w:r>
      <w:r w:rsidR="002B6937" w:rsidRPr="00E0723A">
        <w:rPr>
          <w:color w:val="000000" w:themeColor="text1"/>
        </w:rPr>
        <w:t xml:space="preserve"> by the</w:t>
      </w:r>
      <w:r w:rsidR="00C72A73" w:rsidRPr="00E0723A">
        <w:rPr>
          <w:color w:val="000000" w:themeColor="text1"/>
        </w:rPr>
        <w:t xml:space="preserve"> Resolutions Committee Chairperson or the</w:t>
      </w:r>
      <w:r w:rsidR="002B6937" w:rsidRPr="00E0723A">
        <w:rPr>
          <w:color w:val="000000" w:themeColor="text1"/>
        </w:rPr>
        <w:t xml:space="preserve"> Department Parliamentarian</w:t>
      </w:r>
      <w:r w:rsidRPr="00E0723A">
        <w:rPr>
          <w:color w:val="000000" w:themeColor="text1"/>
        </w:rPr>
        <w:t xml:space="preserve"> at or about 10:30 a.m. on Saturday, </w:t>
      </w:r>
      <w:r w:rsidR="00A47B2C" w:rsidRPr="00E0723A">
        <w:rPr>
          <w:color w:val="000000" w:themeColor="text1"/>
        </w:rPr>
        <w:t xml:space="preserve">April </w:t>
      </w:r>
      <w:r w:rsidR="002B6937" w:rsidRPr="00E0723A">
        <w:rPr>
          <w:color w:val="000000" w:themeColor="text1"/>
        </w:rPr>
        <w:t>1</w:t>
      </w:r>
      <w:r w:rsidR="0055131A">
        <w:rPr>
          <w:color w:val="000000" w:themeColor="text1"/>
        </w:rPr>
        <w:t>8</w:t>
      </w:r>
      <w:r w:rsidR="002B6937" w:rsidRPr="00E0723A">
        <w:rPr>
          <w:color w:val="000000" w:themeColor="text1"/>
        </w:rPr>
        <w:t>, 202</w:t>
      </w:r>
      <w:r w:rsidR="0055131A">
        <w:rPr>
          <w:color w:val="000000" w:themeColor="text1"/>
        </w:rPr>
        <w:t>6</w:t>
      </w:r>
      <w:r w:rsidRPr="00E0723A">
        <w:rPr>
          <w:color w:val="000000" w:themeColor="text1"/>
        </w:rPr>
        <w:t>.</w:t>
      </w:r>
    </w:p>
    <w:p w14:paraId="2961C68A" w14:textId="77777777" w:rsidR="00B75568" w:rsidRPr="00E0723A" w:rsidRDefault="00B75568" w:rsidP="00A6074E">
      <w:pPr>
        <w:jc w:val="both"/>
        <w:rPr>
          <w:color w:val="000000" w:themeColor="text1"/>
        </w:rPr>
      </w:pPr>
    </w:p>
    <w:p w14:paraId="270A772C" w14:textId="1AB421BC" w:rsidR="00B75568" w:rsidRPr="00E0723A" w:rsidRDefault="00FF37D1" w:rsidP="00A6074E">
      <w:pPr>
        <w:numPr>
          <w:ilvl w:val="0"/>
          <w:numId w:val="6"/>
        </w:numPr>
        <w:jc w:val="both"/>
        <w:rPr>
          <w:color w:val="000000" w:themeColor="text1"/>
        </w:rPr>
      </w:pPr>
      <w:r w:rsidRPr="00E0723A">
        <w:rPr>
          <w:color w:val="000000" w:themeColor="text1"/>
        </w:rPr>
        <w:t xml:space="preserve">The nominations for Department Officers, Area Vice </w:t>
      </w:r>
      <w:r w:rsidR="00A47B2C" w:rsidRPr="00E0723A">
        <w:rPr>
          <w:color w:val="000000" w:themeColor="text1"/>
        </w:rPr>
        <w:t>Director</w:t>
      </w:r>
      <w:r w:rsidRPr="00E0723A">
        <w:rPr>
          <w:color w:val="000000" w:themeColor="text1"/>
        </w:rPr>
        <w:t xml:space="preserve">s and Alternate Area Vice </w:t>
      </w:r>
      <w:r w:rsidR="00A47B2C" w:rsidRPr="00E0723A">
        <w:rPr>
          <w:color w:val="000000" w:themeColor="text1"/>
        </w:rPr>
        <w:t>Director</w:t>
      </w:r>
      <w:r w:rsidRPr="00E0723A">
        <w:rPr>
          <w:color w:val="000000" w:themeColor="text1"/>
        </w:rPr>
        <w:t xml:space="preserve">s shall be </w:t>
      </w:r>
      <w:r w:rsidR="00001B3B" w:rsidRPr="00E0723A">
        <w:rPr>
          <w:color w:val="000000" w:themeColor="text1"/>
        </w:rPr>
        <w:t>opened</w:t>
      </w:r>
      <w:r w:rsidRPr="00E0723A">
        <w:rPr>
          <w:color w:val="000000" w:themeColor="text1"/>
        </w:rPr>
        <w:t xml:space="preserve"> at </w:t>
      </w:r>
      <w:r w:rsidR="00001B3B" w:rsidRPr="00E0723A">
        <w:rPr>
          <w:color w:val="000000" w:themeColor="text1"/>
        </w:rPr>
        <w:t>the</w:t>
      </w:r>
      <w:r w:rsidRPr="00E0723A">
        <w:rPr>
          <w:color w:val="000000" w:themeColor="text1"/>
        </w:rPr>
        <w:t xml:space="preserve"> </w:t>
      </w:r>
      <w:r w:rsidR="00001B3B" w:rsidRPr="00E0723A">
        <w:rPr>
          <w:color w:val="000000" w:themeColor="text1"/>
        </w:rPr>
        <w:t xml:space="preserve">pre-convention DEC </w:t>
      </w:r>
      <w:r w:rsidRPr="00E0723A">
        <w:rPr>
          <w:color w:val="000000" w:themeColor="text1"/>
        </w:rPr>
        <w:t xml:space="preserve">commencing on Friday, </w:t>
      </w:r>
      <w:r w:rsidR="00A47B2C" w:rsidRPr="00E0723A">
        <w:rPr>
          <w:color w:val="000000" w:themeColor="text1"/>
        </w:rPr>
        <w:t xml:space="preserve">April </w:t>
      </w:r>
      <w:r w:rsidR="002B6937" w:rsidRPr="00E0723A">
        <w:rPr>
          <w:color w:val="000000" w:themeColor="text1"/>
        </w:rPr>
        <w:t>1</w:t>
      </w:r>
      <w:r w:rsidR="00FE039A">
        <w:rPr>
          <w:color w:val="000000" w:themeColor="text1"/>
        </w:rPr>
        <w:t>7</w:t>
      </w:r>
      <w:r w:rsidR="002B6937" w:rsidRPr="00E0723A">
        <w:rPr>
          <w:color w:val="000000" w:themeColor="text1"/>
        </w:rPr>
        <w:t>, 202</w:t>
      </w:r>
      <w:r w:rsidR="00FE039A">
        <w:rPr>
          <w:color w:val="000000" w:themeColor="text1"/>
        </w:rPr>
        <w:t>6</w:t>
      </w:r>
      <w:r w:rsidRPr="00E0723A">
        <w:rPr>
          <w:color w:val="000000" w:themeColor="text1"/>
        </w:rPr>
        <w:t xml:space="preserve"> at </w:t>
      </w:r>
      <w:r w:rsidR="00C04B06">
        <w:rPr>
          <w:color w:val="000000" w:themeColor="text1"/>
        </w:rPr>
        <w:t>7</w:t>
      </w:r>
      <w:r w:rsidRPr="00E0723A">
        <w:rPr>
          <w:color w:val="000000" w:themeColor="text1"/>
        </w:rPr>
        <w:t xml:space="preserve"> p.m. </w:t>
      </w:r>
    </w:p>
    <w:p w14:paraId="578AA10F" w14:textId="77777777" w:rsidR="00D35C68" w:rsidRPr="00E0723A" w:rsidRDefault="00D35C68" w:rsidP="00A6074E">
      <w:pPr>
        <w:pStyle w:val="ListParagraph"/>
        <w:jc w:val="both"/>
        <w:rPr>
          <w:color w:val="000000" w:themeColor="text1"/>
        </w:rPr>
      </w:pPr>
    </w:p>
    <w:p w14:paraId="7C51A0A0" w14:textId="5F16380C" w:rsidR="00D35C68" w:rsidRPr="00E0723A" w:rsidRDefault="00D35C68" w:rsidP="00A6074E">
      <w:pPr>
        <w:numPr>
          <w:ilvl w:val="0"/>
          <w:numId w:val="6"/>
        </w:numPr>
        <w:jc w:val="both"/>
        <w:rPr>
          <w:color w:val="000000" w:themeColor="text1"/>
        </w:rPr>
      </w:pPr>
      <w:r w:rsidRPr="00E0723A">
        <w:rPr>
          <w:color w:val="000000" w:themeColor="text1"/>
        </w:rPr>
        <w:t xml:space="preserve">The election of the Area Vice </w:t>
      </w:r>
      <w:r w:rsidR="00A47B2C" w:rsidRPr="00E0723A">
        <w:rPr>
          <w:color w:val="000000" w:themeColor="text1"/>
        </w:rPr>
        <w:t>Director</w:t>
      </w:r>
      <w:r w:rsidRPr="00E0723A">
        <w:rPr>
          <w:color w:val="000000" w:themeColor="text1"/>
        </w:rPr>
        <w:t xml:space="preserve">s and Alternate Area Vice </w:t>
      </w:r>
      <w:r w:rsidR="00A47B2C" w:rsidRPr="00E0723A">
        <w:rPr>
          <w:color w:val="000000" w:themeColor="text1"/>
        </w:rPr>
        <w:t>Director</w:t>
      </w:r>
      <w:r w:rsidRPr="00E0723A">
        <w:rPr>
          <w:color w:val="000000" w:themeColor="text1"/>
        </w:rPr>
        <w:t xml:space="preserve">s shall be </w:t>
      </w:r>
      <w:r w:rsidR="00831CB4" w:rsidRPr="00E0723A">
        <w:rPr>
          <w:color w:val="000000" w:themeColor="text1"/>
        </w:rPr>
        <w:t>during</w:t>
      </w:r>
      <w:r w:rsidRPr="00E0723A">
        <w:rPr>
          <w:color w:val="000000" w:themeColor="text1"/>
        </w:rPr>
        <w:t xml:space="preserve"> the Area Caucus on Saturday </w:t>
      </w:r>
      <w:r w:rsidR="00A47B2C" w:rsidRPr="00E0723A">
        <w:rPr>
          <w:color w:val="000000" w:themeColor="text1"/>
        </w:rPr>
        <w:t xml:space="preserve">April </w:t>
      </w:r>
      <w:r w:rsidR="002B6937" w:rsidRPr="00E0723A">
        <w:rPr>
          <w:color w:val="000000" w:themeColor="text1"/>
        </w:rPr>
        <w:t>1</w:t>
      </w:r>
      <w:r w:rsidR="006D7157">
        <w:rPr>
          <w:color w:val="000000" w:themeColor="text1"/>
        </w:rPr>
        <w:t>8</w:t>
      </w:r>
      <w:r w:rsidR="002B6937" w:rsidRPr="00E0723A">
        <w:rPr>
          <w:color w:val="000000" w:themeColor="text1"/>
        </w:rPr>
        <w:t>, 202</w:t>
      </w:r>
      <w:r w:rsidR="006D7157">
        <w:rPr>
          <w:color w:val="000000" w:themeColor="text1"/>
        </w:rPr>
        <w:t>6</w:t>
      </w:r>
      <w:r w:rsidRPr="00E0723A">
        <w:rPr>
          <w:color w:val="000000" w:themeColor="text1"/>
        </w:rPr>
        <w:t xml:space="preserve"> at about 1:30 pm.</w:t>
      </w:r>
    </w:p>
    <w:p w14:paraId="628C14B5" w14:textId="77777777" w:rsidR="00B75568" w:rsidRPr="00E0723A" w:rsidRDefault="00B75568" w:rsidP="00A6074E">
      <w:pPr>
        <w:jc w:val="both"/>
        <w:rPr>
          <w:color w:val="000000" w:themeColor="text1"/>
        </w:rPr>
      </w:pPr>
    </w:p>
    <w:p w14:paraId="330343E3" w14:textId="57285299" w:rsidR="00B75568" w:rsidRPr="00E0723A" w:rsidRDefault="00FF37D1" w:rsidP="00A6074E">
      <w:pPr>
        <w:numPr>
          <w:ilvl w:val="0"/>
          <w:numId w:val="6"/>
        </w:numPr>
        <w:jc w:val="both"/>
        <w:rPr>
          <w:color w:val="000000" w:themeColor="text1"/>
        </w:rPr>
      </w:pPr>
      <w:r w:rsidRPr="00E0723A">
        <w:rPr>
          <w:color w:val="000000" w:themeColor="text1"/>
        </w:rPr>
        <w:t xml:space="preserve">The election of </w:t>
      </w:r>
      <w:r w:rsidR="00D35C68" w:rsidRPr="00E0723A">
        <w:rPr>
          <w:color w:val="000000" w:themeColor="text1"/>
        </w:rPr>
        <w:t xml:space="preserve">the </w:t>
      </w:r>
      <w:r w:rsidRPr="00E0723A">
        <w:rPr>
          <w:color w:val="000000" w:themeColor="text1"/>
        </w:rPr>
        <w:t xml:space="preserve">Department </w:t>
      </w:r>
      <w:r w:rsidR="00A47B2C" w:rsidRPr="00E0723A">
        <w:rPr>
          <w:color w:val="000000" w:themeColor="text1"/>
        </w:rPr>
        <w:t>Director</w:t>
      </w:r>
      <w:r w:rsidR="00D35C68" w:rsidRPr="00E0723A">
        <w:rPr>
          <w:color w:val="000000" w:themeColor="text1"/>
        </w:rPr>
        <w:t xml:space="preserve">, Vice </w:t>
      </w:r>
      <w:r w:rsidR="00A47B2C" w:rsidRPr="00E0723A">
        <w:rPr>
          <w:color w:val="000000" w:themeColor="text1"/>
        </w:rPr>
        <w:t>Director</w:t>
      </w:r>
      <w:r w:rsidR="00D35C68" w:rsidRPr="00E0723A">
        <w:rPr>
          <w:color w:val="000000" w:themeColor="text1"/>
        </w:rPr>
        <w:t xml:space="preserve"> and Sergeant at Arms</w:t>
      </w:r>
      <w:r w:rsidRPr="00E0723A">
        <w:rPr>
          <w:color w:val="000000" w:themeColor="text1"/>
        </w:rPr>
        <w:t xml:space="preserve"> shall be immediately following the Finance Report on Sunday, </w:t>
      </w:r>
      <w:r w:rsidR="00A47B2C" w:rsidRPr="00E0723A">
        <w:rPr>
          <w:color w:val="000000" w:themeColor="text1"/>
        </w:rPr>
        <w:t xml:space="preserve">April </w:t>
      </w:r>
      <w:r w:rsidR="002B6937" w:rsidRPr="00E0723A">
        <w:rPr>
          <w:color w:val="000000" w:themeColor="text1"/>
        </w:rPr>
        <w:t>1</w:t>
      </w:r>
      <w:r w:rsidR="006D7157">
        <w:rPr>
          <w:color w:val="000000" w:themeColor="text1"/>
        </w:rPr>
        <w:t>9</w:t>
      </w:r>
      <w:r w:rsidR="002B6937" w:rsidRPr="00E0723A">
        <w:rPr>
          <w:color w:val="000000" w:themeColor="text1"/>
        </w:rPr>
        <w:t>, 202</w:t>
      </w:r>
      <w:r w:rsidR="006D7157">
        <w:rPr>
          <w:color w:val="000000" w:themeColor="text1"/>
        </w:rPr>
        <w:t>6</w:t>
      </w:r>
      <w:r w:rsidRPr="00E0723A">
        <w:rPr>
          <w:color w:val="000000" w:themeColor="text1"/>
        </w:rPr>
        <w:t xml:space="preserve"> at or about 10:00 a.m. Sunday, whichever time is the later. </w:t>
      </w:r>
    </w:p>
    <w:p w14:paraId="1F503708" w14:textId="77777777" w:rsidR="00B75568" w:rsidRPr="00E0723A" w:rsidRDefault="00B75568" w:rsidP="00A6074E">
      <w:pPr>
        <w:jc w:val="both"/>
        <w:rPr>
          <w:color w:val="000000" w:themeColor="text1"/>
        </w:rPr>
      </w:pPr>
    </w:p>
    <w:p w14:paraId="635BE008" w14:textId="77777777" w:rsidR="00FF37D1" w:rsidRPr="00E0723A" w:rsidRDefault="00FF37D1" w:rsidP="00A6074E">
      <w:pPr>
        <w:numPr>
          <w:ilvl w:val="0"/>
          <w:numId w:val="6"/>
        </w:numPr>
        <w:jc w:val="both"/>
        <w:rPr>
          <w:color w:val="000000" w:themeColor="text1"/>
        </w:rPr>
      </w:pPr>
      <w:r w:rsidRPr="00E0723A">
        <w:rPr>
          <w:color w:val="000000" w:themeColor="text1"/>
        </w:rPr>
        <w:t>Nominating speeches for Department Officers shall be limited to three minutes each, seconding speech to two minutes each. There shall be but one nominating speech and not more than two seconding speeches in favor of any nominee.</w:t>
      </w:r>
    </w:p>
    <w:p w14:paraId="56AE809A" w14:textId="77777777" w:rsidR="00B75568" w:rsidRPr="00E0723A" w:rsidRDefault="00B75568" w:rsidP="00A6074E">
      <w:pPr>
        <w:jc w:val="both"/>
        <w:rPr>
          <w:color w:val="000000" w:themeColor="text1"/>
        </w:rPr>
      </w:pPr>
    </w:p>
    <w:p w14:paraId="7F886AC9" w14:textId="1E8525D1" w:rsidR="00B75568" w:rsidRPr="00E0723A" w:rsidRDefault="00FF37D1" w:rsidP="00A6074E">
      <w:pPr>
        <w:numPr>
          <w:ilvl w:val="0"/>
          <w:numId w:val="6"/>
        </w:numPr>
        <w:jc w:val="both"/>
        <w:rPr>
          <w:color w:val="000000" w:themeColor="text1"/>
        </w:rPr>
      </w:pPr>
      <w:r w:rsidRPr="00E0723A">
        <w:rPr>
          <w:color w:val="000000" w:themeColor="text1"/>
        </w:rPr>
        <w:t xml:space="preserve">Chapter </w:t>
      </w:r>
      <w:r w:rsidR="003743E4" w:rsidRPr="00E0723A">
        <w:rPr>
          <w:color w:val="000000" w:themeColor="text1"/>
        </w:rPr>
        <w:t>Rosters</w:t>
      </w:r>
      <w:r w:rsidRPr="00E0723A">
        <w:rPr>
          <w:color w:val="000000" w:themeColor="text1"/>
        </w:rPr>
        <w:t xml:space="preserve"> of Delegates and Alternates to the Department convention </w:t>
      </w:r>
      <w:r w:rsidR="00FE2AFD" w:rsidRPr="00E0723A">
        <w:rPr>
          <w:color w:val="000000" w:themeColor="text1"/>
        </w:rPr>
        <w:t xml:space="preserve">must be received no later than </w:t>
      </w:r>
      <w:r w:rsidR="003743E4" w:rsidRPr="00833B8A">
        <w:rPr>
          <w:b/>
          <w:bCs/>
          <w:color w:val="000000" w:themeColor="text1"/>
        </w:rPr>
        <w:t>Ma</w:t>
      </w:r>
      <w:r w:rsidR="004726D5" w:rsidRPr="00833B8A">
        <w:rPr>
          <w:b/>
          <w:bCs/>
          <w:color w:val="000000" w:themeColor="text1"/>
        </w:rPr>
        <w:t>rch</w:t>
      </w:r>
      <w:r w:rsidR="003743E4" w:rsidRPr="00833B8A">
        <w:rPr>
          <w:b/>
          <w:bCs/>
          <w:color w:val="000000" w:themeColor="text1"/>
        </w:rPr>
        <w:t xml:space="preserve"> </w:t>
      </w:r>
      <w:r w:rsidR="008008EC">
        <w:rPr>
          <w:b/>
          <w:bCs/>
          <w:color w:val="000000" w:themeColor="text1"/>
        </w:rPr>
        <w:t>23</w:t>
      </w:r>
      <w:r w:rsidR="004726D5" w:rsidRPr="00833B8A">
        <w:rPr>
          <w:b/>
          <w:bCs/>
          <w:color w:val="000000" w:themeColor="text1"/>
        </w:rPr>
        <w:t>,</w:t>
      </w:r>
      <w:r w:rsidR="003743E4" w:rsidRPr="00833B8A">
        <w:rPr>
          <w:b/>
          <w:bCs/>
          <w:color w:val="000000" w:themeColor="text1"/>
        </w:rPr>
        <w:t xml:space="preserve"> </w:t>
      </w:r>
      <w:r w:rsidR="00FD3919">
        <w:rPr>
          <w:b/>
          <w:bCs/>
          <w:color w:val="000000" w:themeColor="text1"/>
        </w:rPr>
        <w:t>2026</w:t>
      </w:r>
      <w:r w:rsidR="00FE2AFD" w:rsidRPr="00833B8A">
        <w:rPr>
          <w:color w:val="000000" w:themeColor="text1"/>
        </w:rPr>
        <w:t xml:space="preserve"> </w:t>
      </w:r>
      <w:r w:rsidRPr="00E0723A">
        <w:rPr>
          <w:color w:val="000000" w:themeColor="text1"/>
        </w:rPr>
        <w:t xml:space="preserve">and all fees must be received no later than </w:t>
      </w:r>
      <w:r w:rsidR="003743E4" w:rsidRPr="00833B8A">
        <w:rPr>
          <w:b/>
          <w:bCs/>
          <w:color w:val="000000" w:themeColor="text1"/>
        </w:rPr>
        <w:t xml:space="preserve">March </w:t>
      </w:r>
      <w:r w:rsidR="002269FE" w:rsidRPr="00833B8A">
        <w:rPr>
          <w:b/>
          <w:bCs/>
          <w:color w:val="000000" w:themeColor="text1"/>
        </w:rPr>
        <w:t>1</w:t>
      </w:r>
      <w:r w:rsidR="00DC1E2E">
        <w:rPr>
          <w:b/>
          <w:bCs/>
          <w:color w:val="000000" w:themeColor="text1"/>
        </w:rPr>
        <w:t>8</w:t>
      </w:r>
      <w:r w:rsidR="004726D5" w:rsidRPr="00833B8A">
        <w:rPr>
          <w:b/>
          <w:bCs/>
          <w:color w:val="000000" w:themeColor="text1"/>
        </w:rPr>
        <w:t>, 202</w:t>
      </w:r>
      <w:r w:rsidR="00DC1E2E">
        <w:rPr>
          <w:b/>
          <w:bCs/>
          <w:color w:val="000000" w:themeColor="text1"/>
        </w:rPr>
        <w:t>6</w:t>
      </w:r>
      <w:r w:rsidRPr="00E0723A">
        <w:rPr>
          <w:color w:val="000000" w:themeColor="text1"/>
        </w:rPr>
        <w:t>.</w:t>
      </w:r>
      <w:r w:rsidR="002269FE" w:rsidRPr="00E0723A">
        <w:rPr>
          <w:color w:val="000000" w:themeColor="text1"/>
        </w:rPr>
        <w:t xml:space="preserve"> </w:t>
      </w:r>
      <w:r w:rsidRPr="00E0723A">
        <w:rPr>
          <w:color w:val="000000" w:themeColor="text1"/>
        </w:rPr>
        <w:t>Fees must be received by the Department Treasurer and all forms received by the Department Secretary</w:t>
      </w:r>
      <w:r w:rsidR="00FE2AFD" w:rsidRPr="00E0723A">
        <w:rPr>
          <w:color w:val="000000" w:themeColor="text1"/>
        </w:rPr>
        <w:t xml:space="preserve"> through email</w:t>
      </w:r>
      <w:r w:rsidRPr="00E0723A">
        <w:rPr>
          <w:color w:val="000000" w:themeColor="text1"/>
        </w:rPr>
        <w:t xml:space="preserve">. The delegate </w:t>
      </w:r>
      <w:r w:rsidR="00D872B3" w:rsidRPr="00E0723A">
        <w:rPr>
          <w:color w:val="000000" w:themeColor="text1"/>
        </w:rPr>
        <w:t>roster</w:t>
      </w:r>
      <w:r w:rsidRPr="00E0723A">
        <w:rPr>
          <w:color w:val="000000" w:themeColor="text1"/>
        </w:rPr>
        <w:t xml:space="preserve"> must be authenticated </w:t>
      </w:r>
      <w:r w:rsidR="00804EEB" w:rsidRPr="00E0723A">
        <w:rPr>
          <w:color w:val="000000" w:themeColor="text1"/>
        </w:rPr>
        <w:t xml:space="preserve">and signed </w:t>
      </w:r>
      <w:r w:rsidRPr="00E0723A">
        <w:rPr>
          <w:color w:val="000000" w:themeColor="text1"/>
        </w:rPr>
        <w:t xml:space="preserve">by </w:t>
      </w:r>
      <w:r w:rsidR="00D872B3" w:rsidRPr="00E0723A">
        <w:rPr>
          <w:color w:val="000000" w:themeColor="text1"/>
        </w:rPr>
        <w:t>a Chapter/District Point of Contact.</w:t>
      </w:r>
    </w:p>
    <w:p w14:paraId="2F758EDE" w14:textId="77777777" w:rsidR="00B75568" w:rsidRPr="00E0723A" w:rsidRDefault="00B75568" w:rsidP="00A6074E">
      <w:pPr>
        <w:jc w:val="both"/>
        <w:rPr>
          <w:color w:val="000000" w:themeColor="text1"/>
        </w:rPr>
      </w:pPr>
    </w:p>
    <w:p w14:paraId="4BF69937" w14:textId="2A734E5C" w:rsidR="00B75568" w:rsidRPr="00E0723A" w:rsidRDefault="00FF37D1" w:rsidP="00A6074E">
      <w:pPr>
        <w:numPr>
          <w:ilvl w:val="0"/>
          <w:numId w:val="6"/>
        </w:numPr>
        <w:jc w:val="both"/>
        <w:rPr>
          <w:color w:val="000000" w:themeColor="text1"/>
        </w:rPr>
      </w:pPr>
      <w:r w:rsidRPr="00E0723A">
        <w:rPr>
          <w:color w:val="000000" w:themeColor="text1"/>
        </w:rPr>
        <w:t xml:space="preserve">Check in for Delegates and Alternates will open on Friday </w:t>
      </w:r>
      <w:r w:rsidR="00A47B2C" w:rsidRPr="00E0723A">
        <w:rPr>
          <w:color w:val="000000" w:themeColor="text1"/>
        </w:rPr>
        <w:t xml:space="preserve">April </w:t>
      </w:r>
      <w:r w:rsidR="004726D5" w:rsidRPr="00E0723A">
        <w:rPr>
          <w:color w:val="000000" w:themeColor="text1"/>
        </w:rPr>
        <w:t>1</w:t>
      </w:r>
      <w:r w:rsidR="00DC1E2E">
        <w:rPr>
          <w:color w:val="000000" w:themeColor="text1"/>
        </w:rPr>
        <w:t>7</w:t>
      </w:r>
      <w:r w:rsidR="004726D5" w:rsidRPr="00E0723A">
        <w:rPr>
          <w:color w:val="000000" w:themeColor="text1"/>
        </w:rPr>
        <w:t xml:space="preserve">, </w:t>
      </w:r>
      <w:r w:rsidR="00DC1E2E">
        <w:rPr>
          <w:color w:val="000000" w:themeColor="text1"/>
        </w:rPr>
        <w:t>2026</w:t>
      </w:r>
      <w:r w:rsidRPr="00E0723A">
        <w:rPr>
          <w:color w:val="000000" w:themeColor="text1"/>
        </w:rPr>
        <w:t xml:space="preserve"> from </w:t>
      </w:r>
      <w:r w:rsidR="00D872B3" w:rsidRPr="00E0723A">
        <w:rPr>
          <w:color w:val="000000" w:themeColor="text1"/>
        </w:rPr>
        <w:t>1</w:t>
      </w:r>
      <w:r w:rsidRPr="00E0723A">
        <w:rPr>
          <w:color w:val="000000" w:themeColor="text1"/>
        </w:rPr>
        <w:t xml:space="preserve"> p.m. to </w:t>
      </w:r>
      <w:r w:rsidR="00DC1E2E">
        <w:rPr>
          <w:color w:val="000000" w:themeColor="text1"/>
        </w:rPr>
        <w:t>5</w:t>
      </w:r>
      <w:r w:rsidRPr="00E0723A">
        <w:rPr>
          <w:color w:val="000000" w:themeColor="text1"/>
        </w:rPr>
        <w:t xml:space="preserve">:00 p.m.; Saturday, </w:t>
      </w:r>
      <w:r w:rsidR="00A47B2C" w:rsidRPr="00E0723A">
        <w:rPr>
          <w:color w:val="000000" w:themeColor="text1"/>
        </w:rPr>
        <w:t xml:space="preserve">April </w:t>
      </w:r>
      <w:r w:rsidR="004726D5" w:rsidRPr="00E0723A">
        <w:rPr>
          <w:color w:val="000000" w:themeColor="text1"/>
        </w:rPr>
        <w:t>1</w:t>
      </w:r>
      <w:r w:rsidR="0098282C">
        <w:rPr>
          <w:color w:val="000000" w:themeColor="text1"/>
        </w:rPr>
        <w:t>8</w:t>
      </w:r>
      <w:r w:rsidR="004726D5" w:rsidRPr="00E0723A">
        <w:rPr>
          <w:color w:val="000000" w:themeColor="text1"/>
        </w:rPr>
        <w:t xml:space="preserve">, </w:t>
      </w:r>
      <w:r w:rsidR="00DC1E2E">
        <w:rPr>
          <w:color w:val="000000" w:themeColor="text1"/>
        </w:rPr>
        <w:t>2026</w:t>
      </w:r>
      <w:r w:rsidRPr="00E0723A">
        <w:rPr>
          <w:color w:val="000000" w:themeColor="text1"/>
        </w:rPr>
        <w:t xml:space="preserve"> from 7:</w:t>
      </w:r>
      <w:r w:rsidR="002418A6">
        <w:rPr>
          <w:color w:val="000000" w:themeColor="text1"/>
        </w:rPr>
        <w:t>00</w:t>
      </w:r>
      <w:r w:rsidR="00B75568" w:rsidRPr="00E0723A">
        <w:rPr>
          <w:color w:val="000000" w:themeColor="text1"/>
        </w:rPr>
        <w:t xml:space="preserve"> </w:t>
      </w:r>
      <w:r w:rsidRPr="00E0723A">
        <w:rPr>
          <w:color w:val="000000" w:themeColor="text1"/>
        </w:rPr>
        <w:t>a.m. to 8:</w:t>
      </w:r>
      <w:r w:rsidR="002418A6">
        <w:rPr>
          <w:color w:val="000000" w:themeColor="text1"/>
        </w:rPr>
        <w:t>15</w:t>
      </w:r>
      <w:r w:rsidRPr="00E0723A">
        <w:rPr>
          <w:color w:val="000000" w:themeColor="text1"/>
        </w:rPr>
        <w:t xml:space="preserve"> a.m.; and Sunday </w:t>
      </w:r>
      <w:r w:rsidR="00A47B2C" w:rsidRPr="00E0723A">
        <w:rPr>
          <w:color w:val="000000" w:themeColor="text1"/>
        </w:rPr>
        <w:t xml:space="preserve">April </w:t>
      </w:r>
      <w:r w:rsidR="004726D5" w:rsidRPr="00E0723A">
        <w:rPr>
          <w:color w:val="000000" w:themeColor="text1"/>
        </w:rPr>
        <w:t>1</w:t>
      </w:r>
      <w:r w:rsidR="0098282C">
        <w:rPr>
          <w:color w:val="000000" w:themeColor="text1"/>
        </w:rPr>
        <w:t>9</w:t>
      </w:r>
      <w:r w:rsidR="004726D5" w:rsidRPr="00E0723A">
        <w:rPr>
          <w:color w:val="000000" w:themeColor="text1"/>
        </w:rPr>
        <w:t xml:space="preserve">, </w:t>
      </w:r>
      <w:r w:rsidR="00DC1E2E">
        <w:rPr>
          <w:color w:val="000000" w:themeColor="text1"/>
        </w:rPr>
        <w:t>2026</w:t>
      </w:r>
      <w:r w:rsidRPr="00E0723A">
        <w:rPr>
          <w:color w:val="000000" w:themeColor="text1"/>
        </w:rPr>
        <w:t xml:space="preserve"> from </w:t>
      </w:r>
      <w:r w:rsidR="00FE2AFD" w:rsidRPr="00E0723A">
        <w:rPr>
          <w:color w:val="000000" w:themeColor="text1"/>
        </w:rPr>
        <w:t>7:</w:t>
      </w:r>
      <w:r w:rsidR="00197701" w:rsidRPr="00E0723A">
        <w:rPr>
          <w:color w:val="000000" w:themeColor="text1"/>
        </w:rPr>
        <w:t>30</w:t>
      </w:r>
      <w:r w:rsidRPr="00E0723A">
        <w:rPr>
          <w:color w:val="000000" w:themeColor="text1"/>
        </w:rPr>
        <w:t xml:space="preserve"> a.m. to 8:</w:t>
      </w:r>
      <w:r w:rsidR="00346A09">
        <w:rPr>
          <w:color w:val="000000" w:themeColor="text1"/>
        </w:rPr>
        <w:t>15</w:t>
      </w:r>
      <w:r w:rsidRPr="00E0723A">
        <w:rPr>
          <w:color w:val="000000" w:themeColor="text1"/>
        </w:rPr>
        <w:t xml:space="preserve"> a.m. </w:t>
      </w:r>
    </w:p>
    <w:p w14:paraId="4E60A028" w14:textId="77777777" w:rsidR="00B75568" w:rsidRPr="00E0723A" w:rsidRDefault="00B75568" w:rsidP="00A6074E">
      <w:pPr>
        <w:jc w:val="both"/>
        <w:rPr>
          <w:color w:val="000000" w:themeColor="text1"/>
        </w:rPr>
      </w:pPr>
    </w:p>
    <w:p w14:paraId="6BECFBD1" w14:textId="07BC1C83" w:rsidR="00FF37D1" w:rsidRPr="00E0723A" w:rsidRDefault="00FF37D1" w:rsidP="00A6074E">
      <w:pPr>
        <w:numPr>
          <w:ilvl w:val="0"/>
          <w:numId w:val="6"/>
        </w:numPr>
        <w:jc w:val="both"/>
        <w:rPr>
          <w:color w:val="000000" w:themeColor="text1"/>
        </w:rPr>
      </w:pPr>
      <w:r w:rsidRPr="00E0723A">
        <w:rPr>
          <w:color w:val="000000" w:themeColor="text1"/>
        </w:rPr>
        <w:t xml:space="preserve">The Credentials Committee shall, at the request of the Department </w:t>
      </w:r>
      <w:r w:rsidR="00A47B2C" w:rsidRPr="00E0723A">
        <w:rPr>
          <w:color w:val="000000" w:themeColor="text1"/>
        </w:rPr>
        <w:t>Director</w:t>
      </w:r>
      <w:r w:rsidRPr="00E0723A">
        <w:rPr>
          <w:color w:val="000000" w:themeColor="text1"/>
        </w:rPr>
        <w:t xml:space="preserve">, make interim reports to the convention, and the interim reports, when so made shall determine the Delegate voting strength until the final Credential report is made and adopted. The consideration of the final Credential Report shall be at or about 1:30 p.m. on Saturday, </w:t>
      </w:r>
      <w:r w:rsidR="00123A0B" w:rsidRPr="00E0723A">
        <w:rPr>
          <w:color w:val="000000" w:themeColor="text1"/>
        </w:rPr>
        <w:t xml:space="preserve">April </w:t>
      </w:r>
      <w:r w:rsidR="004726D5" w:rsidRPr="00E0723A">
        <w:rPr>
          <w:color w:val="000000" w:themeColor="text1"/>
        </w:rPr>
        <w:t>1</w:t>
      </w:r>
      <w:r w:rsidR="0098282C">
        <w:rPr>
          <w:color w:val="000000" w:themeColor="text1"/>
        </w:rPr>
        <w:t>8</w:t>
      </w:r>
      <w:r w:rsidR="004726D5" w:rsidRPr="00E0723A">
        <w:rPr>
          <w:color w:val="000000" w:themeColor="text1"/>
        </w:rPr>
        <w:t xml:space="preserve">, </w:t>
      </w:r>
      <w:r w:rsidR="00DC1E2E">
        <w:rPr>
          <w:color w:val="000000" w:themeColor="text1"/>
        </w:rPr>
        <w:t>2026</w:t>
      </w:r>
      <w:r w:rsidRPr="00E0723A">
        <w:rPr>
          <w:color w:val="000000" w:themeColor="text1"/>
        </w:rPr>
        <w:t>.</w:t>
      </w:r>
    </w:p>
    <w:p w14:paraId="7D85603B" w14:textId="77777777" w:rsidR="00B75568" w:rsidRPr="00E0723A" w:rsidRDefault="00B75568" w:rsidP="00A6074E">
      <w:pPr>
        <w:jc w:val="both"/>
        <w:rPr>
          <w:color w:val="000000" w:themeColor="text1"/>
        </w:rPr>
      </w:pPr>
    </w:p>
    <w:p w14:paraId="00C9B970" w14:textId="77777777" w:rsidR="00FF37D1" w:rsidRPr="00E0723A" w:rsidRDefault="00FF37D1" w:rsidP="00A6074E">
      <w:pPr>
        <w:numPr>
          <w:ilvl w:val="0"/>
          <w:numId w:val="6"/>
        </w:numPr>
        <w:jc w:val="both"/>
        <w:rPr>
          <w:color w:val="000000" w:themeColor="text1"/>
        </w:rPr>
      </w:pPr>
      <w:r w:rsidRPr="00E0723A">
        <w:rPr>
          <w:color w:val="000000" w:themeColor="text1"/>
        </w:rPr>
        <w:t xml:space="preserve">No caucus shall be held while the convention is in session. No caucus shall be valid except as scheduled in the convention </w:t>
      </w:r>
      <w:r w:rsidR="00065934" w:rsidRPr="00E0723A">
        <w:rPr>
          <w:color w:val="000000" w:themeColor="text1"/>
        </w:rPr>
        <w:t>p</w:t>
      </w:r>
      <w:r w:rsidRPr="00E0723A">
        <w:rPr>
          <w:color w:val="000000" w:themeColor="text1"/>
        </w:rPr>
        <w:t xml:space="preserve">rogram or as designated by the Department </w:t>
      </w:r>
      <w:r w:rsidR="00A47B2C" w:rsidRPr="00E0723A">
        <w:rPr>
          <w:color w:val="000000" w:themeColor="text1"/>
        </w:rPr>
        <w:t>Director</w:t>
      </w:r>
      <w:r w:rsidRPr="00E0723A">
        <w:rPr>
          <w:color w:val="000000" w:themeColor="text1"/>
        </w:rPr>
        <w:t xml:space="preserve"> or as determined by a majority vote of the Delegates of the convention.</w:t>
      </w:r>
    </w:p>
    <w:p w14:paraId="55DBB6DB" w14:textId="77777777" w:rsidR="00F34D40" w:rsidRPr="00E0723A" w:rsidRDefault="00F34D40" w:rsidP="00A6074E">
      <w:pPr>
        <w:jc w:val="both"/>
        <w:rPr>
          <w:color w:val="000000" w:themeColor="text1"/>
        </w:rPr>
      </w:pPr>
    </w:p>
    <w:p w14:paraId="6902E01A" w14:textId="77777777" w:rsidR="00FF37D1" w:rsidRPr="00E0723A" w:rsidRDefault="00FF37D1" w:rsidP="00A6074E">
      <w:pPr>
        <w:numPr>
          <w:ilvl w:val="0"/>
          <w:numId w:val="6"/>
        </w:numPr>
        <w:jc w:val="both"/>
        <w:rPr>
          <w:color w:val="000000" w:themeColor="text1"/>
        </w:rPr>
      </w:pPr>
      <w:r w:rsidRPr="00E0723A">
        <w:rPr>
          <w:color w:val="000000" w:themeColor="text1"/>
        </w:rPr>
        <w:t xml:space="preserve">Reports of the convention committees shall be submitted for acceptance only and the receiving or accepting of such report shall not mean the adoption or approval of any recommendations as to future </w:t>
      </w:r>
      <w:r w:rsidRPr="00E0723A">
        <w:rPr>
          <w:color w:val="000000" w:themeColor="text1"/>
        </w:rPr>
        <w:lastRenderedPageBreak/>
        <w:t>policy, but each specific recommendation as to future policy must be embodied in a separate resolution for the consideration, action, and vote of the convention itself.</w:t>
      </w:r>
    </w:p>
    <w:p w14:paraId="2E5C2402" w14:textId="77777777" w:rsidR="00F34D40" w:rsidRPr="00E0723A" w:rsidRDefault="00F34D40" w:rsidP="00A6074E">
      <w:pPr>
        <w:jc w:val="both"/>
        <w:rPr>
          <w:color w:val="000000" w:themeColor="text1"/>
        </w:rPr>
      </w:pPr>
    </w:p>
    <w:p w14:paraId="1FDE1D0C" w14:textId="77777777" w:rsidR="00001B3B" w:rsidRPr="00E0723A" w:rsidRDefault="00001B3B" w:rsidP="00A6074E">
      <w:pPr>
        <w:jc w:val="both"/>
        <w:rPr>
          <w:color w:val="000000" w:themeColor="text1"/>
        </w:rPr>
      </w:pPr>
    </w:p>
    <w:p w14:paraId="270D114E" w14:textId="26DC6892" w:rsidR="00F34D40" w:rsidRPr="00E0723A" w:rsidRDefault="00F34D40" w:rsidP="00A6074E">
      <w:pPr>
        <w:numPr>
          <w:ilvl w:val="0"/>
          <w:numId w:val="6"/>
        </w:numPr>
        <w:jc w:val="both"/>
        <w:rPr>
          <w:color w:val="000000" w:themeColor="text1"/>
        </w:rPr>
      </w:pPr>
      <w:r w:rsidRPr="00E0723A">
        <w:rPr>
          <w:color w:val="000000" w:themeColor="text1"/>
        </w:rPr>
        <w:t xml:space="preserve"> </w:t>
      </w:r>
      <w:r w:rsidR="00FF37D1" w:rsidRPr="00E0723A">
        <w:rPr>
          <w:color w:val="000000" w:themeColor="text1"/>
        </w:rPr>
        <w:t xml:space="preserve">It is the duty of the Sergeant-At-Arms to see to it that all Delegates are seated within their </w:t>
      </w:r>
      <w:r w:rsidR="00D872B3" w:rsidRPr="00E0723A">
        <w:rPr>
          <w:color w:val="000000" w:themeColor="text1"/>
        </w:rPr>
        <w:t xml:space="preserve">Chapter/District </w:t>
      </w:r>
      <w:r w:rsidR="00FF37D1" w:rsidRPr="00E0723A">
        <w:rPr>
          <w:color w:val="000000" w:themeColor="text1"/>
        </w:rPr>
        <w:t>Delegations upon entering the convention hall and to prevent the forming of small groups in the rear or elsewhere in the convention hall.</w:t>
      </w:r>
    </w:p>
    <w:p w14:paraId="3B5D9CCD" w14:textId="77777777" w:rsidR="00F34D40" w:rsidRPr="00E0723A" w:rsidRDefault="00F34D40" w:rsidP="00A6074E">
      <w:pPr>
        <w:jc w:val="both"/>
        <w:rPr>
          <w:color w:val="000000" w:themeColor="text1"/>
        </w:rPr>
      </w:pPr>
    </w:p>
    <w:p w14:paraId="1155388C" w14:textId="2CBAEF05" w:rsidR="00FB0574" w:rsidRPr="00E0723A" w:rsidRDefault="00FF37D1" w:rsidP="00A6074E">
      <w:pPr>
        <w:numPr>
          <w:ilvl w:val="0"/>
          <w:numId w:val="6"/>
        </w:numPr>
        <w:jc w:val="both"/>
        <w:rPr>
          <w:color w:val="000000" w:themeColor="text1"/>
        </w:rPr>
      </w:pPr>
      <w:r w:rsidRPr="00E0723A">
        <w:rPr>
          <w:color w:val="000000" w:themeColor="text1"/>
        </w:rPr>
        <w:t xml:space="preserve">Delegates, Officers, Staff and persons recognized by the chair shall be entitled to a respectful hearing and the Department </w:t>
      </w:r>
      <w:r w:rsidR="00A47B2C" w:rsidRPr="00E0723A">
        <w:rPr>
          <w:color w:val="000000" w:themeColor="text1"/>
        </w:rPr>
        <w:t>Director</w:t>
      </w:r>
      <w:r w:rsidRPr="00E0723A">
        <w:rPr>
          <w:color w:val="000000" w:themeColor="text1"/>
        </w:rPr>
        <w:t xml:space="preserve"> shall have the authority to clear the gallery or floor, suspend the credential and/or have the Sergeant-At-Arms escort from the Convention any person or persons who may create any disturbance</w:t>
      </w:r>
      <w:r w:rsidR="004726D5" w:rsidRPr="00E0723A">
        <w:rPr>
          <w:color w:val="000000" w:themeColor="text1"/>
        </w:rPr>
        <w:t>,</w:t>
      </w:r>
      <w:r w:rsidRPr="00E0723A">
        <w:rPr>
          <w:color w:val="000000" w:themeColor="text1"/>
        </w:rPr>
        <w:t xml:space="preserve"> and/or who exhibit offensive</w:t>
      </w:r>
      <w:r w:rsidR="004726D5" w:rsidRPr="00E0723A">
        <w:rPr>
          <w:color w:val="000000" w:themeColor="text1"/>
        </w:rPr>
        <w:t>,</w:t>
      </w:r>
      <w:r w:rsidRPr="00E0723A">
        <w:rPr>
          <w:color w:val="000000" w:themeColor="text1"/>
        </w:rPr>
        <w:t xml:space="preserve"> </w:t>
      </w:r>
      <w:r w:rsidR="004726D5" w:rsidRPr="00E0723A">
        <w:rPr>
          <w:color w:val="000000" w:themeColor="text1"/>
        </w:rPr>
        <w:t>and/</w:t>
      </w:r>
      <w:r w:rsidRPr="00E0723A">
        <w:rPr>
          <w:color w:val="000000" w:themeColor="text1"/>
        </w:rPr>
        <w:t>or threatening manners or language</w:t>
      </w:r>
      <w:r w:rsidR="004726D5" w:rsidRPr="00E0723A">
        <w:rPr>
          <w:color w:val="000000" w:themeColor="text1"/>
        </w:rPr>
        <w:t>,</w:t>
      </w:r>
      <w:r w:rsidRPr="00E0723A">
        <w:rPr>
          <w:color w:val="000000" w:themeColor="text1"/>
        </w:rPr>
        <w:t xml:space="preserve"> or exhibit any action(s) intended to disrupt, intimidate</w:t>
      </w:r>
      <w:r w:rsidR="004726D5" w:rsidRPr="00E0723A">
        <w:rPr>
          <w:color w:val="000000" w:themeColor="text1"/>
        </w:rPr>
        <w:t>,</w:t>
      </w:r>
      <w:r w:rsidRPr="00E0723A">
        <w:rPr>
          <w:color w:val="000000" w:themeColor="text1"/>
        </w:rPr>
        <w:t xml:space="preserve"> or interfere with the orderly proceedings of the Convention’s business.</w:t>
      </w:r>
    </w:p>
    <w:p w14:paraId="0D66FEB2" w14:textId="77777777" w:rsidR="00F34D40" w:rsidRPr="00E0723A" w:rsidRDefault="00F34D40" w:rsidP="00A6074E">
      <w:pPr>
        <w:jc w:val="both"/>
        <w:rPr>
          <w:color w:val="000000" w:themeColor="text1"/>
        </w:rPr>
      </w:pPr>
    </w:p>
    <w:p w14:paraId="4345B01B" w14:textId="4B94AA38" w:rsidR="00FF37D1" w:rsidRPr="00E0723A" w:rsidRDefault="00CE6A85" w:rsidP="00A6074E">
      <w:pPr>
        <w:numPr>
          <w:ilvl w:val="0"/>
          <w:numId w:val="6"/>
        </w:numPr>
        <w:jc w:val="both"/>
        <w:rPr>
          <w:color w:val="000000" w:themeColor="text1"/>
        </w:rPr>
      </w:pPr>
      <w:r w:rsidRPr="00E0723A">
        <w:rPr>
          <w:noProof/>
          <w:color w:val="000000" w:themeColor="text1"/>
        </w:rPr>
        <mc:AlternateContent>
          <mc:Choice Requires="wps">
            <w:drawing>
              <wp:anchor distT="0" distB="0" distL="0" distR="0" simplePos="0" relativeHeight="251657728" behindDoc="0" locked="0" layoutInCell="0" allowOverlap="1" wp14:anchorId="7871F6E3" wp14:editId="4719564E">
                <wp:simplePos x="0" y="0"/>
                <wp:positionH relativeFrom="page">
                  <wp:posOffset>438785</wp:posOffset>
                </wp:positionH>
                <wp:positionV relativeFrom="paragraph">
                  <wp:posOffset>545465</wp:posOffset>
                </wp:positionV>
                <wp:extent cx="6896100" cy="12700"/>
                <wp:effectExtent l="0" t="0" r="0" b="0"/>
                <wp:wrapTopAndBottom/>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96100" cy="12700"/>
                        </a:xfrm>
                        <a:custGeom>
                          <a:avLst/>
                          <a:gdLst>
                            <a:gd name="T0" fmla="*/ 0 w 10860"/>
                            <a:gd name="T1" fmla="*/ 0 h 20"/>
                            <a:gd name="T2" fmla="*/ 10859 w 10860"/>
                            <a:gd name="T3" fmla="*/ 0 h 20"/>
                          </a:gdLst>
                          <a:ahLst/>
                          <a:cxnLst>
                            <a:cxn ang="0">
                              <a:pos x="T0" y="T1"/>
                            </a:cxn>
                            <a:cxn ang="0">
                              <a:pos x="T2" y="T3"/>
                            </a:cxn>
                          </a:cxnLst>
                          <a:rect l="0" t="0" r="r" b="b"/>
                          <a:pathLst>
                            <a:path w="10860" h="20">
                              <a:moveTo>
                                <a:pt x="0" y="0"/>
                              </a:moveTo>
                              <a:lnTo>
                                <a:pt x="10859"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F49253C" id="Freeform 2"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4.55pt,42.95pt,577.5pt,42.95pt" coordsize="1086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" o:allowincell="f" filled="f" strokeweight=".72pt">
                <v:path arrowok="t" o:connecttype="custom" o:connectlocs="0,0;6895465,0" o:connectangles="0,0"/>
                <w10:wrap type="topAndBottom" anchorx="page"/>
              </v:polyline>
            </w:pict>
          </mc:Fallback>
        </mc:AlternateContent>
      </w:r>
      <w:r w:rsidR="00FF37D1" w:rsidRPr="00E0723A">
        <w:rPr>
          <w:color w:val="000000" w:themeColor="text1"/>
        </w:rPr>
        <w:t>American Legion Department of California Officers, Commissioners</w:t>
      </w:r>
      <w:r w:rsidR="004726D5" w:rsidRPr="00E0723A">
        <w:rPr>
          <w:color w:val="000000" w:themeColor="text1"/>
        </w:rPr>
        <w:t>,</w:t>
      </w:r>
      <w:r w:rsidR="00FF37D1" w:rsidRPr="00E0723A">
        <w:rPr>
          <w:color w:val="000000" w:themeColor="text1"/>
        </w:rPr>
        <w:t xml:space="preserve"> or other VIP</w:t>
      </w:r>
      <w:r w:rsidR="004726D5" w:rsidRPr="00E0723A">
        <w:rPr>
          <w:color w:val="000000" w:themeColor="text1"/>
        </w:rPr>
        <w:t>’s,</w:t>
      </w:r>
      <w:r w:rsidR="00FF37D1" w:rsidRPr="00E0723A">
        <w:rPr>
          <w:color w:val="000000" w:themeColor="text1"/>
        </w:rPr>
        <w:t xml:space="preserve"> who attend the Convention in an advisory capacity shall have voice</w:t>
      </w:r>
      <w:r w:rsidR="001126F4" w:rsidRPr="00E0723A">
        <w:rPr>
          <w:color w:val="000000" w:themeColor="text1"/>
        </w:rPr>
        <w:t>,</w:t>
      </w:r>
      <w:r w:rsidR="00FF37D1" w:rsidRPr="00E0723A">
        <w:rPr>
          <w:color w:val="000000" w:themeColor="text1"/>
        </w:rPr>
        <w:t xml:space="preserve"> but no vote</w:t>
      </w:r>
      <w:r w:rsidR="001126F4" w:rsidRPr="00E0723A">
        <w:rPr>
          <w:color w:val="000000" w:themeColor="text1"/>
        </w:rPr>
        <w:t>,</w:t>
      </w:r>
      <w:r w:rsidR="00FF37D1" w:rsidRPr="00E0723A">
        <w:rPr>
          <w:color w:val="000000" w:themeColor="text1"/>
        </w:rPr>
        <w:t xml:space="preserve"> unless they are duly authorized delegates to the Convention in their own right.</w:t>
      </w:r>
    </w:p>
    <w:p w14:paraId="6381D38C" w14:textId="77777777" w:rsidR="00065934" w:rsidRDefault="00065934" w:rsidP="00065934">
      <w:pPr>
        <w:pStyle w:val="ListParagraph"/>
      </w:pPr>
    </w:p>
    <w:p w14:paraId="069D969A" w14:textId="77777777" w:rsidR="00065934" w:rsidRPr="00B75568" w:rsidRDefault="00065934" w:rsidP="00065934">
      <w:pPr>
        <w:ind w:left="720"/>
        <w:jc w:val="both"/>
      </w:pPr>
    </w:p>
    <w:sectPr w:rsidR="00065934" w:rsidRPr="00B75568" w:rsidSect="003B5728">
      <w:pgSz w:w="12240" w:h="15840"/>
      <w:pgMar w:top="720" w:right="720" w:bottom="720" w:left="72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492A5E48"/>
    <w:lvl w:ilvl="0">
      <w:start w:val="1"/>
      <w:numFmt w:val="decimal"/>
      <w:lvlText w:val="%1."/>
      <w:lvlJc w:val="left"/>
      <w:pPr>
        <w:ind w:left="216" w:hanging="216"/>
      </w:pPr>
      <w:rPr>
        <w:rFonts w:ascii="Arial" w:eastAsia="Times New Roman" w:hAnsi="Arial" w:cs="Arial"/>
        <w:b/>
        <w:bCs/>
        <w:w w:val="99"/>
        <w:sz w:val="24"/>
        <w:szCs w:val="24"/>
      </w:rPr>
    </w:lvl>
    <w:lvl w:ilvl="1">
      <w:numFmt w:val="bullet"/>
      <w:lvlText w:val="•"/>
      <w:lvlJc w:val="left"/>
      <w:pPr>
        <w:ind w:left="1363" w:hanging="269"/>
      </w:pPr>
      <w:rPr>
        <w:rFonts w:hint="default"/>
      </w:rPr>
    </w:lvl>
    <w:lvl w:ilvl="2">
      <w:numFmt w:val="bullet"/>
      <w:lvlText w:val="•"/>
      <w:lvlJc w:val="left"/>
      <w:pPr>
        <w:ind w:left="2457" w:hanging="269"/>
      </w:pPr>
      <w:rPr>
        <w:rFonts w:hint="default"/>
      </w:rPr>
    </w:lvl>
    <w:lvl w:ilvl="3">
      <w:numFmt w:val="bullet"/>
      <w:lvlText w:val="•"/>
      <w:lvlJc w:val="left"/>
      <w:pPr>
        <w:ind w:left="3551" w:hanging="269"/>
      </w:pPr>
      <w:rPr>
        <w:rFonts w:hint="default"/>
      </w:rPr>
    </w:lvl>
    <w:lvl w:ilvl="4">
      <w:numFmt w:val="bullet"/>
      <w:lvlText w:val="•"/>
      <w:lvlJc w:val="left"/>
      <w:pPr>
        <w:ind w:left="4645" w:hanging="269"/>
      </w:pPr>
      <w:rPr>
        <w:rFonts w:hint="default"/>
      </w:rPr>
    </w:lvl>
    <w:lvl w:ilvl="5">
      <w:numFmt w:val="bullet"/>
      <w:lvlText w:val="•"/>
      <w:lvlJc w:val="left"/>
      <w:pPr>
        <w:ind w:left="5739" w:hanging="269"/>
      </w:pPr>
      <w:rPr>
        <w:rFonts w:hint="default"/>
      </w:rPr>
    </w:lvl>
    <w:lvl w:ilvl="6">
      <w:numFmt w:val="bullet"/>
      <w:lvlText w:val="•"/>
      <w:lvlJc w:val="left"/>
      <w:pPr>
        <w:ind w:left="6833" w:hanging="269"/>
      </w:pPr>
      <w:rPr>
        <w:rFonts w:hint="default"/>
      </w:rPr>
    </w:lvl>
    <w:lvl w:ilvl="7">
      <w:numFmt w:val="bullet"/>
      <w:lvlText w:val="•"/>
      <w:lvlJc w:val="left"/>
      <w:pPr>
        <w:ind w:left="7927" w:hanging="269"/>
      </w:pPr>
      <w:rPr>
        <w:rFonts w:hint="default"/>
      </w:rPr>
    </w:lvl>
    <w:lvl w:ilvl="8">
      <w:numFmt w:val="bullet"/>
      <w:lvlText w:val="•"/>
      <w:lvlJc w:val="left"/>
      <w:pPr>
        <w:ind w:left="9021" w:hanging="269"/>
      </w:pPr>
      <w:rPr>
        <w:rFonts w:hint="default"/>
      </w:rPr>
    </w:lvl>
  </w:abstractNum>
  <w:abstractNum w:abstractNumId="1" w15:restartNumberingAfterBreak="0">
    <w:nsid w:val="00000403"/>
    <w:multiLevelType w:val="multilevel"/>
    <w:tmpl w:val="71927DD2"/>
    <w:lvl w:ilvl="0">
      <w:start w:val="12"/>
      <w:numFmt w:val="decimal"/>
      <w:lvlText w:val="%1."/>
      <w:lvlJc w:val="left"/>
      <w:pPr>
        <w:ind w:left="140" w:hanging="404"/>
      </w:pPr>
      <w:rPr>
        <w:rFonts w:ascii="Arial" w:hAnsi="Arial" w:cs="Arial" w:hint="default"/>
        <w:b/>
        <w:bCs/>
        <w:w w:val="99"/>
        <w:sz w:val="24"/>
        <w:szCs w:val="24"/>
      </w:rPr>
    </w:lvl>
    <w:lvl w:ilvl="1">
      <w:numFmt w:val="bullet"/>
      <w:lvlText w:val="•"/>
      <w:lvlJc w:val="left"/>
      <w:pPr>
        <w:ind w:left="1234" w:hanging="404"/>
      </w:pPr>
      <w:rPr>
        <w:rFonts w:hint="default"/>
      </w:rPr>
    </w:lvl>
    <w:lvl w:ilvl="2">
      <w:numFmt w:val="bullet"/>
      <w:lvlText w:val="•"/>
      <w:lvlJc w:val="left"/>
      <w:pPr>
        <w:ind w:left="2328" w:hanging="404"/>
      </w:pPr>
      <w:rPr>
        <w:rFonts w:hint="default"/>
      </w:rPr>
    </w:lvl>
    <w:lvl w:ilvl="3">
      <w:numFmt w:val="bullet"/>
      <w:lvlText w:val="•"/>
      <w:lvlJc w:val="left"/>
      <w:pPr>
        <w:ind w:left="3422" w:hanging="404"/>
      </w:pPr>
      <w:rPr>
        <w:rFonts w:hint="default"/>
      </w:rPr>
    </w:lvl>
    <w:lvl w:ilvl="4">
      <w:numFmt w:val="bullet"/>
      <w:lvlText w:val="•"/>
      <w:lvlJc w:val="left"/>
      <w:pPr>
        <w:ind w:left="4516" w:hanging="404"/>
      </w:pPr>
      <w:rPr>
        <w:rFonts w:hint="default"/>
      </w:rPr>
    </w:lvl>
    <w:lvl w:ilvl="5">
      <w:numFmt w:val="bullet"/>
      <w:lvlText w:val="•"/>
      <w:lvlJc w:val="left"/>
      <w:pPr>
        <w:ind w:left="5610" w:hanging="404"/>
      </w:pPr>
      <w:rPr>
        <w:rFonts w:hint="default"/>
      </w:rPr>
    </w:lvl>
    <w:lvl w:ilvl="6">
      <w:numFmt w:val="bullet"/>
      <w:lvlText w:val="•"/>
      <w:lvlJc w:val="left"/>
      <w:pPr>
        <w:ind w:left="6704" w:hanging="404"/>
      </w:pPr>
      <w:rPr>
        <w:rFonts w:hint="default"/>
      </w:rPr>
    </w:lvl>
    <w:lvl w:ilvl="7">
      <w:numFmt w:val="bullet"/>
      <w:lvlText w:val="•"/>
      <w:lvlJc w:val="left"/>
      <w:pPr>
        <w:ind w:left="7798" w:hanging="404"/>
      </w:pPr>
      <w:rPr>
        <w:rFonts w:hint="default"/>
      </w:rPr>
    </w:lvl>
    <w:lvl w:ilvl="8">
      <w:numFmt w:val="bullet"/>
      <w:lvlText w:val="•"/>
      <w:lvlJc w:val="left"/>
      <w:pPr>
        <w:ind w:left="8892" w:hanging="404"/>
      </w:pPr>
      <w:rPr>
        <w:rFonts w:hint="default"/>
      </w:rPr>
    </w:lvl>
  </w:abstractNum>
  <w:abstractNum w:abstractNumId="2" w15:restartNumberingAfterBreak="0">
    <w:nsid w:val="29C7739E"/>
    <w:multiLevelType w:val="multilevel"/>
    <w:tmpl w:val="492A5E48"/>
    <w:lvl w:ilvl="0">
      <w:start w:val="1"/>
      <w:numFmt w:val="decimal"/>
      <w:lvlText w:val="%1."/>
      <w:lvlJc w:val="left"/>
      <w:pPr>
        <w:ind w:left="216" w:hanging="216"/>
      </w:pPr>
      <w:rPr>
        <w:rFonts w:ascii="Arial" w:eastAsia="Times New Roman" w:hAnsi="Arial" w:cs="Arial"/>
        <w:b/>
        <w:bCs/>
        <w:w w:val="99"/>
        <w:sz w:val="24"/>
        <w:szCs w:val="24"/>
      </w:rPr>
    </w:lvl>
    <w:lvl w:ilvl="1">
      <w:numFmt w:val="bullet"/>
      <w:lvlText w:val="•"/>
      <w:lvlJc w:val="left"/>
      <w:pPr>
        <w:ind w:left="1363" w:hanging="269"/>
      </w:pPr>
      <w:rPr>
        <w:rFonts w:hint="default"/>
      </w:rPr>
    </w:lvl>
    <w:lvl w:ilvl="2">
      <w:numFmt w:val="bullet"/>
      <w:lvlText w:val="•"/>
      <w:lvlJc w:val="left"/>
      <w:pPr>
        <w:ind w:left="2457" w:hanging="269"/>
      </w:pPr>
      <w:rPr>
        <w:rFonts w:hint="default"/>
      </w:rPr>
    </w:lvl>
    <w:lvl w:ilvl="3">
      <w:numFmt w:val="bullet"/>
      <w:lvlText w:val="•"/>
      <w:lvlJc w:val="left"/>
      <w:pPr>
        <w:ind w:left="3551" w:hanging="269"/>
      </w:pPr>
      <w:rPr>
        <w:rFonts w:hint="default"/>
      </w:rPr>
    </w:lvl>
    <w:lvl w:ilvl="4">
      <w:numFmt w:val="bullet"/>
      <w:lvlText w:val="•"/>
      <w:lvlJc w:val="left"/>
      <w:pPr>
        <w:ind w:left="4645" w:hanging="269"/>
      </w:pPr>
      <w:rPr>
        <w:rFonts w:hint="default"/>
      </w:rPr>
    </w:lvl>
    <w:lvl w:ilvl="5">
      <w:numFmt w:val="bullet"/>
      <w:lvlText w:val="•"/>
      <w:lvlJc w:val="left"/>
      <w:pPr>
        <w:ind w:left="5739" w:hanging="269"/>
      </w:pPr>
      <w:rPr>
        <w:rFonts w:hint="default"/>
      </w:rPr>
    </w:lvl>
    <w:lvl w:ilvl="6">
      <w:numFmt w:val="bullet"/>
      <w:lvlText w:val="•"/>
      <w:lvlJc w:val="left"/>
      <w:pPr>
        <w:ind w:left="6833" w:hanging="269"/>
      </w:pPr>
      <w:rPr>
        <w:rFonts w:hint="default"/>
      </w:rPr>
    </w:lvl>
    <w:lvl w:ilvl="7">
      <w:numFmt w:val="bullet"/>
      <w:lvlText w:val="•"/>
      <w:lvlJc w:val="left"/>
      <w:pPr>
        <w:ind w:left="7927" w:hanging="269"/>
      </w:pPr>
      <w:rPr>
        <w:rFonts w:hint="default"/>
      </w:rPr>
    </w:lvl>
    <w:lvl w:ilvl="8">
      <w:numFmt w:val="bullet"/>
      <w:lvlText w:val="•"/>
      <w:lvlJc w:val="left"/>
      <w:pPr>
        <w:ind w:left="9021" w:hanging="269"/>
      </w:pPr>
      <w:rPr>
        <w:rFonts w:hint="default"/>
      </w:rPr>
    </w:lvl>
  </w:abstractNum>
  <w:abstractNum w:abstractNumId="3" w15:restartNumberingAfterBreak="0">
    <w:nsid w:val="4AB54E6C"/>
    <w:multiLevelType w:val="multilevel"/>
    <w:tmpl w:val="492A5E48"/>
    <w:lvl w:ilvl="0">
      <w:start w:val="1"/>
      <w:numFmt w:val="decimal"/>
      <w:lvlText w:val="%1."/>
      <w:lvlJc w:val="left"/>
      <w:pPr>
        <w:ind w:left="216" w:hanging="216"/>
      </w:pPr>
      <w:rPr>
        <w:rFonts w:ascii="Arial" w:eastAsia="Times New Roman" w:hAnsi="Arial" w:cs="Arial"/>
        <w:b/>
        <w:bCs/>
        <w:w w:val="99"/>
        <w:sz w:val="24"/>
        <w:szCs w:val="24"/>
      </w:rPr>
    </w:lvl>
    <w:lvl w:ilvl="1">
      <w:numFmt w:val="bullet"/>
      <w:lvlText w:val="•"/>
      <w:lvlJc w:val="left"/>
      <w:pPr>
        <w:ind w:left="1363" w:hanging="269"/>
      </w:pPr>
      <w:rPr>
        <w:rFonts w:hint="default"/>
      </w:rPr>
    </w:lvl>
    <w:lvl w:ilvl="2">
      <w:numFmt w:val="bullet"/>
      <w:lvlText w:val="•"/>
      <w:lvlJc w:val="left"/>
      <w:pPr>
        <w:ind w:left="2457" w:hanging="269"/>
      </w:pPr>
      <w:rPr>
        <w:rFonts w:hint="default"/>
      </w:rPr>
    </w:lvl>
    <w:lvl w:ilvl="3">
      <w:numFmt w:val="bullet"/>
      <w:lvlText w:val="•"/>
      <w:lvlJc w:val="left"/>
      <w:pPr>
        <w:ind w:left="3551" w:hanging="269"/>
      </w:pPr>
      <w:rPr>
        <w:rFonts w:hint="default"/>
      </w:rPr>
    </w:lvl>
    <w:lvl w:ilvl="4">
      <w:numFmt w:val="bullet"/>
      <w:lvlText w:val="•"/>
      <w:lvlJc w:val="left"/>
      <w:pPr>
        <w:ind w:left="4645" w:hanging="269"/>
      </w:pPr>
      <w:rPr>
        <w:rFonts w:hint="default"/>
      </w:rPr>
    </w:lvl>
    <w:lvl w:ilvl="5">
      <w:numFmt w:val="bullet"/>
      <w:lvlText w:val="•"/>
      <w:lvlJc w:val="left"/>
      <w:pPr>
        <w:ind w:left="5739" w:hanging="269"/>
      </w:pPr>
      <w:rPr>
        <w:rFonts w:hint="default"/>
      </w:rPr>
    </w:lvl>
    <w:lvl w:ilvl="6">
      <w:numFmt w:val="bullet"/>
      <w:lvlText w:val="•"/>
      <w:lvlJc w:val="left"/>
      <w:pPr>
        <w:ind w:left="6833" w:hanging="269"/>
      </w:pPr>
      <w:rPr>
        <w:rFonts w:hint="default"/>
      </w:rPr>
    </w:lvl>
    <w:lvl w:ilvl="7">
      <w:numFmt w:val="bullet"/>
      <w:lvlText w:val="•"/>
      <w:lvlJc w:val="left"/>
      <w:pPr>
        <w:ind w:left="7927" w:hanging="269"/>
      </w:pPr>
      <w:rPr>
        <w:rFonts w:hint="default"/>
      </w:rPr>
    </w:lvl>
    <w:lvl w:ilvl="8">
      <w:numFmt w:val="bullet"/>
      <w:lvlText w:val="•"/>
      <w:lvlJc w:val="left"/>
      <w:pPr>
        <w:ind w:left="9021" w:hanging="269"/>
      </w:pPr>
      <w:rPr>
        <w:rFonts w:hint="default"/>
      </w:rPr>
    </w:lvl>
  </w:abstractNum>
  <w:abstractNum w:abstractNumId="4" w15:restartNumberingAfterBreak="0">
    <w:nsid w:val="5B0A5E7F"/>
    <w:multiLevelType w:val="multilevel"/>
    <w:tmpl w:val="492A5E48"/>
    <w:lvl w:ilvl="0">
      <w:start w:val="1"/>
      <w:numFmt w:val="decimal"/>
      <w:lvlText w:val="%1."/>
      <w:lvlJc w:val="left"/>
      <w:pPr>
        <w:ind w:left="216" w:hanging="216"/>
      </w:pPr>
      <w:rPr>
        <w:rFonts w:ascii="Arial" w:eastAsia="Times New Roman" w:hAnsi="Arial" w:cs="Arial"/>
        <w:b/>
        <w:bCs/>
        <w:w w:val="99"/>
        <w:sz w:val="24"/>
        <w:szCs w:val="24"/>
      </w:rPr>
    </w:lvl>
    <w:lvl w:ilvl="1">
      <w:numFmt w:val="bullet"/>
      <w:lvlText w:val="•"/>
      <w:lvlJc w:val="left"/>
      <w:pPr>
        <w:ind w:left="1363" w:hanging="269"/>
      </w:pPr>
      <w:rPr>
        <w:rFonts w:hint="default"/>
      </w:rPr>
    </w:lvl>
    <w:lvl w:ilvl="2">
      <w:numFmt w:val="bullet"/>
      <w:lvlText w:val="•"/>
      <w:lvlJc w:val="left"/>
      <w:pPr>
        <w:ind w:left="2457" w:hanging="269"/>
      </w:pPr>
      <w:rPr>
        <w:rFonts w:hint="default"/>
      </w:rPr>
    </w:lvl>
    <w:lvl w:ilvl="3">
      <w:numFmt w:val="bullet"/>
      <w:lvlText w:val="•"/>
      <w:lvlJc w:val="left"/>
      <w:pPr>
        <w:ind w:left="3551" w:hanging="269"/>
      </w:pPr>
      <w:rPr>
        <w:rFonts w:hint="default"/>
      </w:rPr>
    </w:lvl>
    <w:lvl w:ilvl="4">
      <w:numFmt w:val="bullet"/>
      <w:lvlText w:val="•"/>
      <w:lvlJc w:val="left"/>
      <w:pPr>
        <w:ind w:left="4645" w:hanging="269"/>
      </w:pPr>
      <w:rPr>
        <w:rFonts w:hint="default"/>
      </w:rPr>
    </w:lvl>
    <w:lvl w:ilvl="5">
      <w:numFmt w:val="bullet"/>
      <w:lvlText w:val="•"/>
      <w:lvlJc w:val="left"/>
      <w:pPr>
        <w:ind w:left="5739" w:hanging="269"/>
      </w:pPr>
      <w:rPr>
        <w:rFonts w:hint="default"/>
      </w:rPr>
    </w:lvl>
    <w:lvl w:ilvl="6">
      <w:numFmt w:val="bullet"/>
      <w:lvlText w:val="•"/>
      <w:lvlJc w:val="left"/>
      <w:pPr>
        <w:ind w:left="6833" w:hanging="269"/>
      </w:pPr>
      <w:rPr>
        <w:rFonts w:hint="default"/>
      </w:rPr>
    </w:lvl>
    <w:lvl w:ilvl="7">
      <w:numFmt w:val="bullet"/>
      <w:lvlText w:val="•"/>
      <w:lvlJc w:val="left"/>
      <w:pPr>
        <w:ind w:left="7927" w:hanging="269"/>
      </w:pPr>
      <w:rPr>
        <w:rFonts w:hint="default"/>
      </w:rPr>
    </w:lvl>
    <w:lvl w:ilvl="8">
      <w:numFmt w:val="bullet"/>
      <w:lvlText w:val="•"/>
      <w:lvlJc w:val="left"/>
      <w:pPr>
        <w:ind w:left="9021" w:hanging="269"/>
      </w:pPr>
      <w:rPr>
        <w:rFonts w:hint="default"/>
      </w:rPr>
    </w:lvl>
  </w:abstractNum>
  <w:abstractNum w:abstractNumId="5" w15:restartNumberingAfterBreak="0">
    <w:nsid w:val="5EE303B4"/>
    <w:multiLevelType w:val="hybridMultilevel"/>
    <w:tmpl w:val="08785F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48223582">
    <w:abstractNumId w:val="1"/>
  </w:num>
  <w:num w:numId="2" w16cid:durableId="1272250788">
    <w:abstractNumId w:val="0"/>
  </w:num>
  <w:num w:numId="3" w16cid:durableId="169175056">
    <w:abstractNumId w:val="2"/>
  </w:num>
  <w:num w:numId="4" w16cid:durableId="1993750858">
    <w:abstractNumId w:val="3"/>
  </w:num>
  <w:num w:numId="5" w16cid:durableId="955528944">
    <w:abstractNumId w:val="4"/>
  </w:num>
  <w:num w:numId="6" w16cid:durableId="14382592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1F9"/>
    <w:rsid w:val="0000086F"/>
    <w:rsid w:val="00001B3B"/>
    <w:rsid w:val="00065934"/>
    <w:rsid w:val="001126F4"/>
    <w:rsid w:val="00120570"/>
    <w:rsid w:val="00123A0B"/>
    <w:rsid w:val="00197701"/>
    <w:rsid w:val="00203AD9"/>
    <w:rsid w:val="002269FE"/>
    <w:rsid w:val="002418A6"/>
    <w:rsid w:val="002B6937"/>
    <w:rsid w:val="002D7DD4"/>
    <w:rsid w:val="002E46D7"/>
    <w:rsid w:val="0031312D"/>
    <w:rsid w:val="00346A09"/>
    <w:rsid w:val="00370393"/>
    <w:rsid w:val="003743E4"/>
    <w:rsid w:val="003B5728"/>
    <w:rsid w:val="003B5B56"/>
    <w:rsid w:val="003D139B"/>
    <w:rsid w:val="003D7545"/>
    <w:rsid w:val="003E0AA5"/>
    <w:rsid w:val="00462323"/>
    <w:rsid w:val="004726D5"/>
    <w:rsid w:val="004B79A2"/>
    <w:rsid w:val="004F6ED6"/>
    <w:rsid w:val="005471DA"/>
    <w:rsid w:val="0055131A"/>
    <w:rsid w:val="00603731"/>
    <w:rsid w:val="00607F5D"/>
    <w:rsid w:val="0069160A"/>
    <w:rsid w:val="006D7157"/>
    <w:rsid w:val="0074700C"/>
    <w:rsid w:val="00770380"/>
    <w:rsid w:val="007C545A"/>
    <w:rsid w:val="008008EC"/>
    <w:rsid w:val="00804EEB"/>
    <w:rsid w:val="00823629"/>
    <w:rsid w:val="00831CB4"/>
    <w:rsid w:val="00833B8A"/>
    <w:rsid w:val="00916627"/>
    <w:rsid w:val="009771F9"/>
    <w:rsid w:val="0098282C"/>
    <w:rsid w:val="00A2317B"/>
    <w:rsid w:val="00A31995"/>
    <w:rsid w:val="00A47B2C"/>
    <w:rsid w:val="00A6074E"/>
    <w:rsid w:val="00AD048D"/>
    <w:rsid w:val="00AD19D0"/>
    <w:rsid w:val="00B018E9"/>
    <w:rsid w:val="00B600ED"/>
    <w:rsid w:val="00B75568"/>
    <w:rsid w:val="00BB7F37"/>
    <w:rsid w:val="00BC361E"/>
    <w:rsid w:val="00C04B06"/>
    <w:rsid w:val="00C36D40"/>
    <w:rsid w:val="00C72A73"/>
    <w:rsid w:val="00C8463A"/>
    <w:rsid w:val="00C94D6E"/>
    <w:rsid w:val="00CE6A85"/>
    <w:rsid w:val="00D35C68"/>
    <w:rsid w:val="00D417F6"/>
    <w:rsid w:val="00D82F73"/>
    <w:rsid w:val="00D872B3"/>
    <w:rsid w:val="00DC1E2E"/>
    <w:rsid w:val="00DD638C"/>
    <w:rsid w:val="00DF5DE3"/>
    <w:rsid w:val="00DF6355"/>
    <w:rsid w:val="00E0723A"/>
    <w:rsid w:val="00E20CB3"/>
    <w:rsid w:val="00E217A7"/>
    <w:rsid w:val="00EC686B"/>
    <w:rsid w:val="00EF4AD7"/>
    <w:rsid w:val="00F26892"/>
    <w:rsid w:val="00F34D40"/>
    <w:rsid w:val="00FB0574"/>
    <w:rsid w:val="00FD1662"/>
    <w:rsid w:val="00FD3919"/>
    <w:rsid w:val="00FD6896"/>
    <w:rsid w:val="00FE039A"/>
    <w:rsid w:val="00FE2AFD"/>
    <w:rsid w:val="00FF37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D3C3EB"/>
  <w14:defaultImageDpi w14:val="0"/>
  <w15:docId w15:val="{98F22F24-76AE-4395-87EC-C2E42383A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pPr>
    <w:rPr>
      <w:rFonts w:ascii="Arial" w:hAnsi="Arial" w:cs="Arial"/>
      <w:sz w:val="22"/>
      <w:szCs w:val="22"/>
    </w:rPr>
  </w:style>
  <w:style w:type="paragraph" w:styleId="Heading1">
    <w:name w:val="heading 1"/>
    <w:basedOn w:val="Normal"/>
    <w:next w:val="Normal"/>
    <w:link w:val="Heading1Char"/>
    <w:uiPriority w:val="1"/>
    <w:qFormat/>
    <w:pPr>
      <w:ind w:left="14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40"/>
    </w:pPr>
    <w:rPr>
      <w:sz w:val="24"/>
      <w:szCs w:val="24"/>
    </w:rPr>
  </w:style>
  <w:style w:type="character" w:customStyle="1" w:styleId="BodyTextChar">
    <w:name w:val="Body Text Char"/>
    <w:link w:val="BodyText"/>
    <w:uiPriority w:val="99"/>
    <w:semiHidden/>
    <w:rPr>
      <w:rFonts w:ascii="Arial" w:hAnsi="Arial" w:cs="Arial"/>
    </w:rPr>
  </w:style>
  <w:style w:type="character" w:customStyle="1" w:styleId="Heading1Char">
    <w:name w:val="Heading 1 Char"/>
    <w:link w:val="Heading1"/>
    <w:uiPriority w:val="9"/>
    <w:rPr>
      <w:rFonts w:ascii="Calibri Light" w:eastAsia="Times New Roman" w:hAnsi="Calibri Light" w:cs="Times New Roman"/>
      <w:b/>
      <w:bCs/>
      <w:kern w:val="32"/>
      <w:sz w:val="32"/>
      <w:szCs w:val="32"/>
    </w:rPr>
  </w:style>
  <w:style w:type="paragraph" w:styleId="ListParagraph">
    <w:name w:val="List Paragraph"/>
    <w:basedOn w:val="Normal"/>
    <w:uiPriority w:val="1"/>
    <w:qFormat/>
    <w:pPr>
      <w:ind w:left="140" w:right="146"/>
    </w:pPr>
    <w:rPr>
      <w:sz w:val="24"/>
      <w:szCs w:val="24"/>
    </w:rPr>
  </w:style>
  <w:style w:type="paragraph" w:customStyle="1" w:styleId="TableParagraph">
    <w:name w:val="Table Paragraph"/>
    <w:basedOn w:val="Normal"/>
    <w:uiPriority w:val="1"/>
    <w:qFormat/>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203AD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3AD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4</Pages>
  <Words>1701</Words>
  <Characters>9696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Delta Health Systems</Company>
  <LinksUpToDate>false</LinksUpToDate>
  <CharactersWithSpaces>11375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Mick Sobczak</dc:creator>
  <cp:lastModifiedBy>Ralph Wenzinger</cp:lastModifiedBy>
  <cp:revision>15</cp:revision>
  <dcterms:created xsi:type="dcterms:W3CDTF">2026-03-07T17:19:00Z</dcterms:created>
  <dcterms:modified xsi:type="dcterms:W3CDTF">2026-03-07T17:41:00Z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2013</vt:lpwstr>
  </property>
</Properties>
</file>