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2605E02C" w:rsidR="00CF6CAC" w:rsidRDefault="000366E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September 19</w:t>
      </w:r>
      <w:r w:rsidR="00303A2D">
        <w:rPr>
          <w:rFonts w:ascii="Arial" w:eastAsia="Arial" w:hAnsi="Arial" w:cs="Arial"/>
        </w:rPr>
        <w:t>, 2025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Director Ralph Wenzinger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 Director Ralph Wenzinger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Director </w:t>
      </w:r>
      <w:r>
        <w:rPr>
          <w:rFonts w:ascii="Arial" w:eastAsia="Arial" w:hAnsi="Arial" w:cs="Arial"/>
          <w:color w:val="222222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17E9C363" w14:textId="6A938726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9A6D04">
        <w:rPr>
          <w:rFonts w:ascii="Arial" w:eastAsia="Arial" w:hAnsi="Arial" w:cs="Arial"/>
        </w:rPr>
        <w:t>August 28</w:t>
      </w:r>
      <w:r>
        <w:rPr>
          <w:rFonts w:ascii="Arial" w:eastAsia="Arial" w:hAnsi="Arial" w:cs="Arial"/>
        </w:rPr>
        <w:t>,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0631B51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3BFDD9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44642AB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Status of Chapter 437 Clearlake probation for not submitting End of Year report (Area 1 Vice Director)</w:t>
      </w:r>
    </w:p>
    <w:p w14:paraId="51C7AD2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ALR AdHoc committee to look into ALR PUFL membership update (Sergeant-At-Arms)</w:t>
      </w:r>
    </w:p>
    <w:p w14:paraId="744BC3D4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Motorcycle training clinic update (Safety Officer)</w:t>
      </w:r>
    </w:p>
    <w:p w14:paraId="19A4A17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Finance comm audit update (Debbie Proffitt)</w:t>
      </w:r>
    </w:p>
    <w:p w14:paraId="0A1E6DAF" w14:textId="6F821A16" w:rsidR="000D3E9F" w:rsidRDefault="000D3E9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Proposed Chapter 106 status update (Area 5 Vice Director)</w:t>
      </w:r>
    </w:p>
    <w:p w14:paraId="5BD31909" w14:textId="77777777" w:rsidR="00CF6CAC" w:rsidRDefault="00CF6CAC">
      <w:pPr>
        <w:rPr>
          <w:rFonts w:ascii="Arial" w:eastAsia="Arial" w:hAnsi="Arial" w:cs="Arial"/>
        </w:rPr>
      </w:pPr>
    </w:p>
    <w:p w14:paraId="4C74610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27BC60C8" w14:textId="6D2FAE88" w:rsidR="00CF6CAC" w:rsidRDefault="00CF6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1017DFE3" w14:textId="77777777" w:rsidR="000D3E9F" w:rsidRDefault="00303A2D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  <w:r w:rsidR="000D3E9F">
        <w:rPr>
          <w:rFonts w:ascii="Arial" w:eastAsia="Arial" w:hAnsi="Arial" w:cs="Arial"/>
          <w:bCs/>
        </w:rPr>
        <w:t>Andrew Trapani recovering from surgery</w:t>
      </w:r>
    </w:p>
    <w:p w14:paraId="4AA05320" w14:textId="77777777" w:rsidR="000D3E9F" w:rsidRDefault="000D3E9F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  <w:t xml:space="preserve">       </w:t>
      </w:r>
      <w:r>
        <w:rPr>
          <w:rFonts w:ascii="Arial" w:eastAsia="Arial" w:hAnsi="Arial" w:cs="Arial"/>
          <w:bCs/>
        </w:rPr>
        <w:t>Robert Lassotovich ongoing medical issues</w:t>
      </w: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1C4E8DCA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0D3E9F" w:rsidRPr="000D3E9F">
        <w:rPr>
          <w:rFonts w:ascii="Arial" w:eastAsia="Arial" w:hAnsi="Arial" w:cs="Arial"/>
          <w:color w:val="000000"/>
        </w:rPr>
        <w:t>October 23</w:t>
      </w:r>
      <w:r w:rsidRPr="000D3E9F">
        <w:rPr>
          <w:rFonts w:ascii="Arial" w:eastAsia="Arial" w:hAnsi="Arial" w:cs="Arial"/>
          <w:color w:val="000000"/>
        </w:rPr>
        <w:t>, 2025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Director Ralph Wenzinger 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0146" w14:textId="77777777" w:rsidR="00B5539E" w:rsidRDefault="00B5539E">
      <w:r>
        <w:separator/>
      </w:r>
    </w:p>
  </w:endnote>
  <w:endnote w:type="continuationSeparator" w:id="0">
    <w:p w14:paraId="0282AD01" w14:textId="77777777" w:rsidR="00B5539E" w:rsidRDefault="00B5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BFC" w14:textId="77777777" w:rsidR="00B5539E" w:rsidRDefault="00B5539E">
      <w:r>
        <w:separator/>
      </w:r>
    </w:p>
  </w:footnote>
  <w:footnote w:type="continuationSeparator" w:id="0">
    <w:p w14:paraId="43CAA26B" w14:textId="77777777" w:rsidR="00B5539E" w:rsidRDefault="00B5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66E3"/>
    <w:rsid w:val="000516FC"/>
    <w:rsid w:val="000900BC"/>
    <w:rsid w:val="000D3E9F"/>
    <w:rsid w:val="000D6573"/>
    <w:rsid w:val="00303A2D"/>
    <w:rsid w:val="00553531"/>
    <w:rsid w:val="005F03EB"/>
    <w:rsid w:val="0060622B"/>
    <w:rsid w:val="007669CA"/>
    <w:rsid w:val="009226F0"/>
    <w:rsid w:val="00996F05"/>
    <w:rsid w:val="009A6D04"/>
    <w:rsid w:val="00B5539E"/>
    <w:rsid w:val="00BA6753"/>
    <w:rsid w:val="00CF6CAC"/>
    <w:rsid w:val="00E273B8"/>
    <w:rsid w:val="00F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Ralph Wenzinger</cp:lastModifiedBy>
  <cp:revision>5</cp:revision>
  <dcterms:created xsi:type="dcterms:W3CDTF">2025-09-14T03:51:00Z</dcterms:created>
  <dcterms:modified xsi:type="dcterms:W3CDTF">2025-09-14T15:16:00Z</dcterms:modified>
</cp:coreProperties>
</file>